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E9" w:rsidRPr="006937E9" w:rsidRDefault="002977E9" w:rsidP="00161D3A">
      <w:pPr>
        <w:spacing w:after="60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Local publication for call for proposals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99"/>
        <w:gridCol w:w="2425"/>
      </w:tblGrid>
      <w:tr w:rsidR="002977E9" w:rsidRPr="006937E9" w:rsidTr="00395BDB">
        <w:trPr>
          <w:trHeight w:val="1208"/>
        </w:trPr>
        <w:tc>
          <w:tcPr>
            <w:tcW w:w="7099" w:type="dxa"/>
          </w:tcPr>
          <w:p w:rsidR="002977E9" w:rsidRPr="00A5746B" w:rsidRDefault="002977E9" w:rsidP="00AB094D">
            <w:pPr>
              <w:spacing w:before="0"/>
              <w:rPr>
                <w:b/>
                <w:szCs w:val="24"/>
              </w:rPr>
            </w:pPr>
            <w:r w:rsidRPr="00A5746B">
              <w:rPr>
                <w:b/>
                <w:szCs w:val="24"/>
              </w:rPr>
              <w:t>Cross-Border Programme</w:t>
            </w:r>
          </w:p>
          <w:p w:rsidR="002977E9" w:rsidRPr="00A5746B" w:rsidRDefault="002977E9" w:rsidP="00AB094D">
            <w:pPr>
              <w:spacing w:before="0"/>
              <w:rPr>
                <w:b/>
                <w:szCs w:val="24"/>
              </w:rPr>
            </w:pPr>
            <w:r w:rsidRPr="00A5746B">
              <w:rPr>
                <w:b/>
                <w:szCs w:val="24"/>
              </w:rPr>
              <w:t>Croatia-</w:t>
            </w:r>
            <w:r>
              <w:rPr>
                <w:b/>
                <w:szCs w:val="24"/>
              </w:rPr>
              <w:t>Serbia</w:t>
            </w:r>
          </w:p>
          <w:p w:rsidR="002977E9" w:rsidRPr="00A5746B" w:rsidRDefault="002977E9" w:rsidP="00AB094D">
            <w:pPr>
              <w:spacing w:before="0"/>
              <w:rPr>
                <w:b/>
                <w:szCs w:val="24"/>
              </w:rPr>
            </w:pPr>
            <w:r w:rsidRPr="00A5746B">
              <w:rPr>
                <w:b/>
                <w:szCs w:val="24"/>
              </w:rPr>
              <w:t>Instrument for Pre-Accession (IPA)</w:t>
            </w:r>
          </w:p>
          <w:p w:rsidR="002977E9" w:rsidRDefault="002977E9" w:rsidP="00AB094D">
            <w:pPr>
              <w:spacing w:before="0"/>
              <w:rPr>
                <w:b/>
                <w:szCs w:val="24"/>
              </w:rPr>
            </w:pPr>
            <w:r w:rsidRPr="00A5746B">
              <w:rPr>
                <w:b/>
                <w:szCs w:val="24"/>
              </w:rPr>
              <w:t>Component II – Cross-Border Cooperation</w:t>
            </w:r>
          </w:p>
          <w:p w:rsidR="002977E9" w:rsidRPr="00A5746B" w:rsidRDefault="002977E9" w:rsidP="00AB094D">
            <w:pPr>
              <w:spacing w:before="0"/>
              <w:rPr>
                <w:b/>
              </w:rPr>
            </w:pPr>
            <w:r>
              <w:rPr>
                <w:b/>
              </w:rPr>
              <w:t>3</w:t>
            </w:r>
            <w:r w:rsidRPr="00395BDB">
              <w:rPr>
                <w:b/>
                <w:vertAlign w:val="superscript"/>
              </w:rPr>
              <w:t>rd</w:t>
            </w:r>
            <w:r>
              <w:rPr>
                <w:b/>
              </w:rPr>
              <w:t xml:space="preserve"> </w:t>
            </w:r>
            <w:r w:rsidRPr="00A5746B">
              <w:rPr>
                <w:b/>
              </w:rPr>
              <w:t>Call for Proposals</w:t>
            </w:r>
          </w:p>
          <w:p w:rsidR="002977E9" w:rsidRDefault="002977E9" w:rsidP="00AB094D">
            <w:pPr>
              <w:spacing w:before="0"/>
              <w:rPr>
                <w:b/>
              </w:rPr>
            </w:pPr>
            <w:r w:rsidRPr="00A5746B">
              <w:rPr>
                <w:b/>
              </w:rPr>
              <w:t xml:space="preserve">Publication reference: </w:t>
            </w:r>
            <w:r w:rsidR="007301E5" w:rsidRPr="007301E5">
              <w:rPr>
                <w:b/>
              </w:rPr>
              <w:t>Europe Aid/136602/DD/ACT/Multi</w:t>
            </w:r>
          </w:p>
          <w:p w:rsidR="002977E9" w:rsidRPr="006937E9" w:rsidRDefault="002977E9" w:rsidP="00AB094D">
            <w:pPr>
              <w:spacing w:before="0"/>
              <w:rPr>
                <w:b/>
              </w:rPr>
            </w:pPr>
          </w:p>
        </w:tc>
        <w:tc>
          <w:tcPr>
            <w:tcW w:w="2425" w:type="dxa"/>
          </w:tcPr>
          <w:p w:rsidR="002977E9" w:rsidRDefault="00D822C0" w:rsidP="00AB094D">
            <w:pPr>
              <w:spacing w:before="0"/>
              <w:rPr>
                <w:b/>
              </w:rPr>
            </w:pPr>
            <w:r>
              <w:rPr>
                <w:noProof/>
                <w:sz w:val="20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i1025" type="#_x0000_t75" alt="logo_ec_17_colors_300dpi" style="width:108pt;height:53.25pt;visibility:visible">
                  <v:imagedata r:id="rId8" o:title=""/>
                </v:shape>
              </w:pict>
            </w:r>
          </w:p>
          <w:p w:rsidR="002977E9" w:rsidRPr="00395BDB" w:rsidRDefault="00D822C0" w:rsidP="00AB094D">
            <w:pPr>
              <w:spacing w:before="0"/>
              <w:jc w:val="center"/>
            </w:pPr>
            <w:r>
              <w:rPr>
                <w:rFonts w:ascii="Book Antiqua" w:hAnsi="Book Antiqua"/>
                <w:noProof/>
                <w:lang w:val="en-US"/>
              </w:rPr>
              <w:pict>
                <v:shape id="Picture 2" o:spid="_x0000_i1026" type="#_x0000_t75" style="width:87pt;height:43.5pt;visibility:visible">
                  <v:imagedata r:id="rId9" o:title=""/>
                </v:shape>
              </w:pict>
            </w:r>
          </w:p>
        </w:tc>
      </w:tr>
    </w:tbl>
    <w:p w:rsidR="002977E9" w:rsidRPr="00395BDB" w:rsidRDefault="002977E9" w:rsidP="00AB094D">
      <w:pPr>
        <w:spacing w:before="0" w:line="276" w:lineRule="auto"/>
        <w:jc w:val="both"/>
        <w:rPr>
          <w:sz w:val="22"/>
          <w:szCs w:val="22"/>
          <w:lang w:val="en-US"/>
        </w:rPr>
      </w:pPr>
      <w:r w:rsidRPr="00A5746B">
        <w:rPr>
          <w:sz w:val="22"/>
          <w:szCs w:val="22"/>
        </w:rPr>
        <w:t xml:space="preserve">Agency for Regional Development of Republic of Croatia and the </w:t>
      </w:r>
      <w:r>
        <w:rPr>
          <w:sz w:val="22"/>
          <w:szCs w:val="22"/>
        </w:rPr>
        <w:t xml:space="preserve">Delegation of the European Union to the </w:t>
      </w:r>
      <w:smartTag w:uri="urn:schemas-microsoft-com:office:smarttags" w:element="PlaceType">
        <w:smartTag w:uri="urn:schemas-microsoft-com:office:smarttags" w:element="place">
          <w:r>
            <w:rPr>
              <w:sz w:val="22"/>
              <w:szCs w:val="22"/>
            </w:rPr>
            <w:t>Republic</w:t>
          </w:r>
        </w:smartTag>
        <w:r>
          <w:rPr>
            <w:sz w:val="22"/>
            <w:szCs w:val="22"/>
          </w:rPr>
          <w:t xml:space="preserve"> of </w:t>
        </w:r>
        <w:smartTag w:uri="urn:schemas-microsoft-com:office:smarttags" w:element="PlaceName">
          <w:r>
            <w:rPr>
              <w:sz w:val="22"/>
              <w:szCs w:val="22"/>
            </w:rPr>
            <w:t>Serbia</w:t>
          </w:r>
        </w:smartTag>
      </w:smartTag>
      <w:r w:rsidRPr="00A5746B">
        <w:rPr>
          <w:sz w:val="22"/>
          <w:szCs w:val="22"/>
        </w:rPr>
        <w:t xml:space="preserve"> are seeking </w:t>
      </w:r>
      <w:r w:rsidRPr="006937E9">
        <w:rPr>
          <w:sz w:val="22"/>
          <w:szCs w:val="22"/>
        </w:rPr>
        <w:t xml:space="preserve">proposals </w:t>
      </w:r>
      <w:r w:rsidRPr="00A5746B">
        <w:rPr>
          <w:sz w:val="22"/>
          <w:szCs w:val="22"/>
        </w:rPr>
        <w:t>within IPA Cross-border Programme Croatia-</w:t>
      </w:r>
      <w:r>
        <w:rPr>
          <w:sz w:val="22"/>
          <w:szCs w:val="22"/>
        </w:rPr>
        <w:t>Serbia</w:t>
      </w:r>
      <w:r w:rsidRPr="00A5746B">
        <w:rPr>
          <w:sz w:val="22"/>
          <w:szCs w:val="22"/>
        </w:rPr>
        <w:t xml:space="preserve"> 2007-2013 </w:t>
      </w:r>
      <w:r w:rsidRPr="00E525EC">
        <w:rPr>
          <w:sz w:val="22"/>
          <w:szCs w:val="22"/>
        </w:rPr>
        <w:t>(financial assistance from the allocations IPA 2012 and 2013)</w:t>
      </w:r>
      <w:r>
        <w:rPr>
          <w:sz w:val="22"/>
          <w:szCs w:val="22"/>
        </w:rPr>
        <w:t xml:space="preserve">. Since </w:t>
      </w:r>
      <w:smartTag w:uri="urn:schemas-microsoft-com:office:smarttags" w:element="country-region">
        <w:r>
          <w:rPr>
            <w:szCs w:val="22"/>
          </w:rPr>
          <w:t>Croatia</w:t>
        </w:r>
      </w:smartTag>
      <w:r>
        <w:rPr>
          <w:szCs w:val="22"/>
        </w:rP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rPr>
              <w:szCs w:val="22"/>
            </w:rPr>
            <w:t>Serbia</w:t>
          </w:r>
        </w:smartTag>
      </w:smartTag>
      <w:r>
        <w:rPr>
          <w:szCs w:val="22"/>
        </w:rPr>
        <w:t xml:space="preserve"> have been recently affected by severe flooding, this</w:t>
      </w:r>
      <w:r>
        <w:rPr>
          <w:sz w:val="22"/>
          <w:szCs w:val="22"/>
        </w:rPr>
        <w:t xml:space="preserve"> </w:t>
      </w:r>
      <w:r w:rsidRPr="009374A9">
        <w:rPr>
          <w:sz w:val="22"/>
          <w:szCs w:val="22"/>
        </w:rPr>
        <w:t xml:space="preserve">Call for Proposals </w:t>
      </w:r>
      <w:r>
        <w:rPr>
          <w:sz w:val="22"/>
          <w:szCs w:val="22"/>
        </w:rPr>
        <w:t xml:space="preserve">is tailored </w:t>
      </w:r>
      <w:r w:rsidRPr="00A5746B">
        <w:rPr>
          <w:sz w:val="22"/>
          <w:szCs w:val="22"/>
        </w:rPr>
        <w:t xml:space="preserve">to </w:t>
      </w:r>
      <w:r w:rsidRPr="006E1544">
        <w:rPr>
          <w:szCs w:val="22"/>
        </w:rPr>
        <w:t xml:space="preserve">help </w:t>
      </w:r>
      <w:r>
        <w:rPr>
          <w:szCs w:val="22"/>
        </w:rPr>
        <w:t xml:space="preserve">both countries recover from the disaster. </w:t>
      </w:r>
      <w:r w:rsidRPr="009374A9">
        <w:rPr>
          <w:sz w:val="22"/>
          <w:szCs w:val="22"/>
        </w:rPr>
        <w:t xml:space="preserve">Under this Call for Proposals an indicative amount </w:t>
      </w:r>
      <w:r w:rsidRPr="00902BBE">
        <w:rPr>
          <w:sz w:val="22"/>
          <w:szCs w:val="22"/>
        </w:rPr>
        <w:t xml:space="preserve">of </w:t>
      </w:r>
      <w:r w:rsidRPr="005028E7">
        <w:rPr>
          <w:sz w:val="22"/>
          <w:szCs w:val="22"/>
        </w:rPr>
        <w:t>€3,600,000.00</w:t>
      </w:r>
      <w:r w:rsidRPr="006A0EDE">
        <w:t xml:space="preserve"> </w:t>
      </w:r>
      <w:r w:rsidRPr="009374A9">
        <w:rPr>
          <w:sz w:val="22"/>
          <w:szCs w:val="22"/>
        </w:rPr>
        <w:t>is available f</w:t>
      </w:r>
      <w:r>
        <w:rPr>
          <w:sz w:val="22"/>
          <w:szCs w:val="22"/>
        </w:rPr>
        <w:t>or project proposals from both P</w:t>
      </w:r>
      <w:r w:rsidRPr="009374A9">
        <w:rPr>
          <w:sz w:val="22"/>
          <w:szCs w:val="22"/>
        </w:rPr>
        <w:t>artner Countri</w:t>
      </w:r>
      <w:r>
        <w:rPr>
          <w:sz w:val="22"/>
          <w:szCs w:val="22"/>
        </w:rPr>
        <w:t xml:space="preserve">es </w:t>
      </w:r>
      <w:r w:rsidRPr="006A0EDE">
        <w:rPr>
          <w:sz w:val="22"/>
          <w:szCs w:val="22"/>
        </w:rPr>
        <w:t>(€</w:t>
      </w:r>
      <w:r>
        <w:rPr>
          <w:sz w:val="22"/>
          <w:szCs w:val="22"/>
        </w:rPr>
        <w:t>1,800,</w:t>
      </w:r>
      <w:r w:rsidRPr="006A0EDE">
        <w:rPr>
          <w:sz w:val="22"/>
          <w:szCs w:val="22"/>
        </w:rPr>
        <w:t>000</w:t>
      </w:r>
      <w:r>
        <w:rPr>
          <w:sz w:val="22"/>
          <w:szCs w:val="22"/>
        </w:rPr>
        <w:t>.</w:t>
      </w:r>
      <w:r w:rsidRPr="006A0EDE">
        <w:rPr>
          <w:sz w:val="22"/>
          <w:szCs w:val="22"/>
        </w:rPr>
        <w:t xml:space="preserve">00 for </w:t>
      </w:r>
      <w:smartTag w:uri="urn:schemas-microsoft-com:office:smarttags" w:element="country-region">
        <w:r w:rsidRPr="006A0EDE">
          <w:rPr>
            <w:sz w:val="22"/>
            <w:szCs w:val="22"/>
          </w:rPr>
          <w:t>Croatia</w:t>
        </w:r>
      </w:smartTag>
      <w:r w:rsidRPr="006A0EDE">
        <w:rPr>
          <w:sz w:val="22"/>
          <w:szCs w:val="22"/>
        </w:rPr>
        <w:t xml:space="preserve"> and </w:t>
      </w:r>
      <w:r>
        <w:rPr>
          <w:sz w:val="22"/>
          <w:szCs w:val="22"/>
        </w:rPr>
        <w:t>€1,</w:t>
      </w:r>
      <w:r w:rsidRPr="006A0EDE">
        <w:rPr>
          <w:sz w:val="22"/>
          <w:szCs w:val="22"/>
        </w:rPr>
        <w:t>800</w:t>
      </w:r>
      <w:r>
        <w:rPr>
          <w:sz w:val="22"/>
          <w:szCs w:val="22"/>
        </w:rPr>
        <w:t>,</w:t>
      </w:r>
      <w:r w:rsidRPr="006A0EDE">
        <w:rPr>
          <w:sz w:val="22"/>
          <w:szCs w:val="22"/>
        </w:rPr>
        <w:t>000</w:t>
      </w:r>
      <w:r>
        <w:rPr>
          <w:sz w:val="22"/>
          <w:szCs w:val="22"/>
        </w:rPr>
        <w:t>.</w:t>
      </w:r>
      <w:r w:rsidRPr="006A0EDE">
        <w:rPr>
          <w:sz w:val="22"/>
          <w:szCs w:val="22"/>
        </w:rPr>
        <w:t xml:space="preserve">00 for </w:t>
      </w:r>
      <w:smartTag w:uri="urn:schemas-microsoft-com:office:smarttags" w:element="country-region">
        <w:r w:rsidRPr="006A0EDE">
          <w:rPr>
            <w:sz w:val="22"/>
            <w:szCs w:val="22"/>
          </w:rPr>
          <w:t>Serbia</w:t>
        </w:r>
      </w:smartTag>
      <w:r w:rsidRPr="006A0EDE">
        <w:rPr>
          <w:sz w:val="22"/>
          <w:szCs w:val="22"/>
        </w:rPr>
        <w:t>).</w:t>
      </w:r>
      <w:r>
        <w:rPr>
          <w:sz w:val="22"/>
          <w:szCs w:val="22"/>
        </w:rPr>
        <w:t xml:space="preserve"> </w:t>
      </w:r>
      <w:r w:rsidRPr="006937E9">
        <w:rPr>
          <w:sz w:val="22"/>
          <w:szCs w:val="22"/>
        </w:rPr>
        <w:t>The full Guidelines for Applicants are available on the following internet site</w:t>
      </w:r>
      <w:r>
        <w:rPr>
          <w:sz w:val="22"/>
          <w:szCs w:val="22"/>
        </w:rPr>
        <w:t>s</w:t>
      </w:r>
      <w:r w:rsidRPr="006937E9">
        <w:rPr>
          <w:sz w:val="22"/>
          <w:szCs w:val="22"/>
        </w:rPr>
        <w:t>:</w:t>
      </w:r>
      <w:r w:rsidRPr="006937E9">
        <w:t xml:space="preserve"> </w:t>
      </w:r>
      <w:hyperlink r:id="rId10" w:history="1">
        <w:r w:rsidRPr="000B2E70">
          <w:rPr>
            <w:rStyle w:val="Hyperlink"/>
            <w:noProof/>
            <w:sz w:val="22"/>
            <w:szCs w:val="22"/>
          </w:rPr>
          <w:t>https://webgate.ec.europa.eu/europeaid/online-services/index.cfm?do=publi.welcome</w:t>
        </w:r>
      </w:hyperlink>
      <w:r w:rsidRPr="000B2E70">
        <w:rPr>
          <w:sz w:val="22"/>
          <w:szCs w:val="22"/>
        </w:rPr>
        <w:t xml:space="preserve"> </w:t>
      </w:r>
      <w:r w:rsidRPr="006A0EDE">
        <w:rPr>
          <w:sz w:val="22"/>
          <w:szCs w:val="22"/>
        </w:rPr>
        <w:t xml:space="preserve">and </w:t>
      </w:r>
      <w:hyperlink r:id="rId11" w:history="1">
        <w:r w:rsidRPr="006A0EDE">
          <w:rPr>
            <w:rStyle w:val="Hyperlink"/>
            <w:szCs w:val="22"/>
          </w:rPr>
          <w:t>http://croatia-serbia.com</w:t>
        </w:r>
      </w:hyperlink>
      <w:r w:rsidRPr="006A0EDE">
        <w:rPr>
          <w:sz w:val="22"/>
          <w:szCs w:val="22"/>
        </w:rPr>
        <w:t xml:space="preserve">, </w:t>
      </w:r>
      <w:hyperlink r:id="rId12" w:history="1">
        <w:r w:rsidRPr="006A0EDE">
          <w:rPr>
            <w:rStyle w:val="Hyperlink"/>
            <w:sz w:val="22"/>
            <w:szCs w:val="22"/>
          </w:rPr>
          <w:t>www.arr.hr</w:t>
        </w:r>
      </w:hyperlink>
      <w:r w:rsidRPr="006A0EDE">
        <w:rPr>
          <w:sz w:val="22"/>
          <w:szCs w:val="22"/>
        </w:rPr>
        <w:t xml:space="preserve">, </w:t>
      </w:r>
      <w:hyperlink r:id="rId13" w:history="1">
        <w:r w:rsidRPr="006A0EDE">
          <w:rPr>
            <w:rStyle w:val="Hyperlink"/>
            <w:sz w:val="22"/>
            <w:szCs w:val="22"/>
          </w:rPr>
          <w:t>www.mrrfeu.hr</w:t>
        </w:r>
      </w:hyperlink>
      <w:r w:rsidRPr="006A0EDE">
        <w:rPr>
          <w:sz w:val="22"/>
          <w:szCs w:val="22"/>
        </w:rPr>
        <w:t xml:space="preserve">, </w:t>
      </w:r>
      <w:hyperlink r:id="rId14" w:history="1">
        <w:r w:rsidRPr="006A0EDE">
          <w:rPr>
            <w:rStyle w:val="Hyperlink"/>
            <w:szCs w:val="22"/>
          </w:rPr>
          <w:t>www.seio.gov.rs</w:t>
        </w:r>
      </w:hyperlink>
      <w:r w:rsidRPr="006A0EDE">
        <w:rPr>
          <w:szCs w:val="22"/>
        </w:rPr>
        <w:t xml:space="preserve">, </w:t>
      </w:r>
      <w:r w:rsidRPr="006A0EDE">
        <w:rPr>
          <w:color w:val="0000FF"/>
          <w:szCs w:val="22"/>
          <w:u w:val="single"/>
        </w:rPr>
        <w:t>www.evropa.gov.rs</w:t>
      </w:r>
      <w:r w:rsidRPr="006A0ED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76B60">
        <w:rPr>
          <w:sz w:val="22"/>
          <w:szCs w:val="22"/>
          <w:lang w:val="en-US"/>
        </w:rPr>
        <w:t xml:space="preserve">Dates and places of </w:t>
      </w:r>
      <w:r w:rsidRPr="00395BDB">
        <w:rPr>
          <w:rFonts w:ascii="Times-Roman" w:hAnsi="Times-Roman" w:cs="Times-Roman"/>
          <w:bCs/>
          <w:i/>
          <w:sz w:val="22"/>
          <w:szCs w:val="22"/>
          <w:lang w:val="en-US" w:eastAsia="hr-HR"/>
        </w:rPr>
        <w:t>Information sessions</w:t>
      </w:r>
      <w:r w:rsidRPr="00B76B60">
        <w:rPr>
          <w:rFonts w:ascii="Times-Roman" w:hAnsi="Times-Roman" w:cs="Times-Roman"/>
          <w:sz w:val="22"/>
          <w:szCs w:val="22"/>
          <w:lang w:val="en-US" w:eastAsia="hr-HR"/>
        </w:rPr>
        <w:t xml:space="preserve"> on this call for proposals will be available on web sites:</w:t>
      </w:r>
      <w:r w:rsidRPr="00902BBE">
        <w:rPr>
          <w:sz w:val="22"/>
          <w:szCs w:val="22"/>
          <w:lang w:val="en-US"/>
        </w:rPr>
        <w:t xml:space="preserve"> </w:t>
      </w:r>
      <w:hyperlink r:id="rId15" w:history="1">
        <w:r w:rsidRPr="006A0EDE">
          <w:rPr>
            <w:rStyle w:val="Hyperlink"/>
            <w:szCs w:val="22"/>
          </w:rPr>
          <w:t>http://croatia-serbia.com</w:t>
        </w:r>
      </w:hyperlink>
      <w:r w:rsidRPr="006A0EDE">
        <w:rPr>
          <w:sz w:val="22"/>
          <w:szCs w:val="22"/>
          <w:lang w:val="en-US"/>
        </w:rPr>
        <w:t>,</w:t>
      </w:r>
      <w:r w:rsidRPr="006A0EDE">
        <w:rPr>
          <w:rFonts w:ascii="Times-Roman" w:hAnsi="Times-Roman" w:cs="Times-Roman"/>
          <w:sz w:val="22"/>
          <w:szCs w:val="22"/>
          <w:lang w:val="en-US" w:eastAsia="hr-HR"/>
        </w:rPr>
        <w:t xml:space="preserve"> </w:t>
      </w:r>
      <w:hyperlink r:id="rId16" w:history="1">
        <w:r w:rsidRPr="006A0EDE">
          <w:rPr>
            <w:rStyle w:val="Hyperlink"/>
            <w:sz w:val="22"/>
            <w:szCs w:val="22"/>
            <w:lang w:val="en-US"/>
          </w:rPr>
          <w:t>www.mrrfeu.hr</w:t>
        </w:r>
      </w:hyperlink>
      <w:r w:rsidRPr="006A0EDE">
        <w:rPr>
          <w:sz w:val="22"/>
          <w:szCs w:val="22"/>
          <w:lang w:val="en-US"/>
        </w:rPr>
        <w:t xml:space="preserve">, </w:t>
      </w:r>
      <w:hyperlink r:id="rId17" w:history="1">
        <w:r w:rsidRPr="006A0EDE">
          <w:rPr>
            <w:rStyle w:val="Hyperlink"/>
            <w:sz w:val="22"/>
            <w:szCs w:val="22"/>
            <w:lang w:val="en-US"/>
          </w:rPr>
          <w:t>www.arr.hr</w:t>
        </w:r>
      </w:hyperlink>
      <w:r w:rsidRPr="006A0EDE">
        <w:rPr>
          <w:sz w:val="22"/>
          <w:szCs w:val="22"/>
          <w:lang w:val="en-US"/>
        </w:rPr>
        <w:t xml:space="preserve">, </w:t>
      </w:r>
      <w:hyperlink r:id="rId18" w:history="1">
        <w:r w:rsidRPr="006A0EDE">
          <w:rPr>
            <w:rStyle w:val="Hyperlink"/>
            <w:szCs w:val="22"/>
          </w:rPr>
          <w:t>www.seio.gov.rs</w:t>
        </w:r>
      </w:hyperlink>
      <w:r w:rsidRPr="006A0EDE">
        <w:rPr>
          <w:szCs w:val="22"/>
        </w:rPr>
        <w:t xml:space="preserve">, </w:t>
      </w:r>
      <w:r w:rsidRPr="006A0EDE">
        <w:rPr>
          <w:color w:val="0000FF"/>
          <w:szCs w:val="22"/>
          <w:u w:val="single"/>
        </w:rPr>
        <w:t>www.evropa.gov.rs</w:t>
      </w:r>
      <w:r w:rsidRPr="006A0EDE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Pr="006937E9">
        <w:rPr>
          <w:sz w:val="22"/>
          <w:szCs w:val="22"/>
        </w:rPr>
        <w:t xml:space="preserve">The </w:t>
      </w:r>
      <w:r w:rsidRPr="00395BDB">
        <w:rPr>
          <w:b/>
          <w:sz w:val="22"/>
          <w:szCs w:val="22"/>
        </w:rPr>
        <w:t xml:space="preserve">deadline </w:t>
      </w:r>
      <w:r>
        <w:rPr>
          <w:sz w:val="22"/>
          <w:szCs w:val="22"/>
        </w:rPr>
        <w:t xml:space="preserve">for submission of proposals is </w:t>
      </w:r>
      <w:r w:rsidR="00C32931">
        <w:rPr>
          <w:sz w:val="22"/>
          <w:szCs w:val="22"/>
        </w:rPr>
        <w:t>1</w:t>
      </w:r>
      <w:r w:rsidR="00C32931" w:rsidRPr="00C32931">
        <w:rPr>
          <w:sz w:val="22"/>
          <w:szCs w:val="22"/>
          <w:vertAlign w:val="superscript"/>
        </w:rPr>
        <w:t>st</w:t>
      </w:r>
      <w:r w:rsidR="00C32931">
        <w:rPr>
          <w:sz w:val="22"/>
          <w:szCs w:val="22"/>
        </w:rPr>
        <w:t xml:space="preserve"> June</w:t>
      </w:r>
      <w:r w:rsidR="00E65279">
        <w:rPr>
          <w:sz w:val="22"/>
          <w:szCs w:val="22"/>
        </w:rPr>
        <w:t xml:space="preserve"> 2015</w:t>
      </w:r>
      <w:r w:rsidRPr="00DA6FF8">
        <w:rPr>
          <w:sz w:val="22"/>
          <w:szCs w:val="22"/>
        </w:rPr>
        <w:t xml:space="preserve"> </w:t>
      </w:r>
      <w:r w:rsidRPr="004D1C4F">
        <w:rPr>
          <w:sz w:val="22"/>
          <w:szCs w:val="22"/>
        </w:rPr>
        <w:t>at 16:00 hours</w:t>
      </w:r>
      <w:r w:rsidRPr="00336C70">
        <w:rPr>
          <w:sz w:val="22"/>
          <w:szCs w:val="22"/>
        </w:rPr>
        <w:t xml:space="preserve"> local time</w:t>
      </w:r>
      <w:r>
        <w:rPr>
          <w:sz w:val="22"/>
          <w:szCs w:val="22"/>
        </w:rPr>
        <w:t>.</w:t>
      </w:r>
    </w:p>
    <w:p w:rsidR="002977E9" w:rsidRDefault="002977E9" w:rsidP="00902BBE">
      <w:pPr>
        <w:pStyle w:val="SubTitle2"/>
        <w:spacing w:after="0"/>
        <w:ind w:left="17"/>
        <w:jc w:val="left"/>
        <w:rPr>
          <w:sz w:val="24"/>
          <w:szCs w:val="24"/>
          <w:lang w:val="hr-HR"/>
        </w:rPr>
      </w:pPr>
    </w:p>
    <w:p w:rsidR="002977E9" w:rsidRPr="0080048D" w:rsidRDefault="002977E9" w:rsidP="00902BBE">
      <w:pPr>
        <w:pStyle w:val="SubTitle2"/>
        <w:spacing w:after="0"/>
        <w:ind w:left="17"/>
        <w:jc w:val="left"/>
        <w:rPr>
          <w:sz w:val="24"/>
          <w:szCs w:val="24"/>
          <w:lang w:val="hr-HR"/>
        </w:rPr>
      </w:pPr>
      <w:r w:rsidRPr="0080048D">
        <w:rPr>
          <w:sz w:val="24"/>
          <w:szCs w:val="24"/>
          <w:lang w:val="hr-HR"/>
        </w:rPr>
        <w:t xml:space="preserve">3. Poziv na dostavu projektnih prijedloga </w:t>
      </w:r>
      <w:r>
        <w:rPr>
          <w:sz w:val="22"/>
          <w:szCs w:val="22"/>
          <w:lang w:val="hr-HR"/>
        </w:rPr>
        <w:t xml:space="preserve">u okviru </w:t>
      </w:r>
      <w:r w:rsidRPr="00395BDB">
        <w:rPr>
          <w:sz w:val="22"/>
          <w:szCs w:val="22"/>
          <w:lang w:val="hr-HR"/>
        </w:rPr>
        <w:t xml:space="preserve"> IPA prekograničnog programa Hrvatska-</w:t>
      </w:r>
      <w:r>
        <w:rPr>
          <w:sz w:val="22"/>
          <w:szCs w:val="22"/>
          <w:lang w:val="hr-HR"/>
        </w:rPr>
        <w:t>Srbija</w:t>
      </w:r>
      <w:r w:rsidRPr="00395BDB">
        <w:rPr>
          <w:sz w:val="22"/>
          <w:szCs w:val="22"/>
          <w:lang w:val="hr-HR"/>
        </w:rPr>
        <w:t xml:space="preserve"> 2007.-2013.</w:t>
      </w:r>
    </w:p>
    <w:p w:rsidR="002977E9" w:rsidRPr="0080048D" w:rsidRDefault="002977E9" w:rsidP="00902BBE">
      <w:pPr>
        <w:rPr>
          <w:b/>
          <w:szCs w:val="24"/>
          <w:lang w:val="hr-HR"/>
        </w:rPr>
      </w:pPr>
      <w:r w:rsidRPr="0080048D">
        <w:rPr>
          <w:b/>
          <w:szCs w:val="24"/>
          <w:lang w:val="hr-HR"/>
        </w:rPr>
        <w:t xml:space="preserve">Referentni broj: </w:t>
      </w:r>
      <w:r w:rsidR="007301E5" w:rsidRPr="007301E5">
        <w:rPr>
          <w:b/>
          <w:szCs w:val="24"/>
          <w:lang w:val="hr-HR"/>
        </w:rPr>
        <w:t>Europe Aid/136602/DD/ACT/Multi</w:t>
      </w:r>
    </w:p>
    <w:p w:rsidR="002977E9" w:rsidRDefault="002977E9" w:rsidP="00AB094D">
      <w:pPr>
        <w:spacing w:line="276" w:lineRule="auto"/>
        <w:jc w:val="both"/>
        <w:rPr>
          <w:sz w:val="22"/>
          <w:szCs w:val="22"/>
          <w:lang w:val="hr-HR"/>
        </w:rPr>
      </w:pPr>
      <w:r w:rsidRPr="00395BDB">
        <w:rPr>
          <w:sz w:val="22"/>
          <w:szCs w:val="22"/>
          <w:lang w:val="hr-HR"/>
        </w:rPr>
        <w:t>Agencija za regionalni razvoj Re</w:t>
      </w:r>
      <w:r>
        <w:rPr>
          <w:sz w:val="22"/>
          <w:szCs w:val="22"/>
          <w:lang w:val="hr-HR"/>
        </w:rPr>
        <w:t>publike Hrvatske i Delegacija Eu</w:t>
      </w:r>
      <w:r w:rsidRPr="00395BDB">
        <w:rPr>
          <w:sz w:val="22"/>
          <w:szCs w:val="22"/>
          <w:lang w:val="hr-HR"/>
        </w:rPr>
        <w:t xml:space="preserve">ropske unije </w:t>
      </w:r>
      <w:r>
        <w:rPr>
          <w:sz w:val="22"/>
          <w:szCs w:val="22"/>
          <w:lang w:val="hr-HR"/>
        </w:rPr>
        <w:t>u Republici Srbiji</w:t>
      </w:r>
      <w:r w:rsidRPr="00395BDB">
        <w:rPr>
          <w:sz w:val="22"/>
          <w:szCs w:val="22"/>
          <w:lang w:val="hr-HR"/>
        </w:rPr>
        <w:t xml:space="preserve"> objavljuju poziv za prikupljanje </w:t>
      </w:r>
      <w:r>
        <w:rPr>
          <w:sz w:val="22"/>
          <w:szCs w:val="22"/>
          <w:lang w:val="hr-HR"/>
        </w:rPr>
        <w:t xml:space="preserve">projektnih prijedloga u okviru </w:t>
      </w:r>
      <w:r w:rsidRPr="00395BDB">
        <w:rPr>
          <w:sz w:val="22"/>
          <w:szCs w:val="22"/>
          <w:lang w:val="hr-HR"/>
        </w:rPr>
        <w:t xml:space="preserve"> IPA prekograničnog programa Hrvatska-</w:t>
      </w:r>
      <w:r>
        <w:rPr>
          <w:sz w:val="22"/>
          <w:szCs w:val="22"/>
          <w:lang w:val="hr-HR"/>
        </w:rPr>
        <w:t>Srbija</w:t>
      </w:r>
      <w:r w:rsidRPr="00395BDB">
        <w:rPr>
          <w:sz w:val="22"/>
          <w:szCs w:val="22"/>
          <w:lang w:val="hr-HR"/>
        </w:rPr>
        <w:t xml:space="preserve"> 2007.-2013. (financijska potpora iz alokacija</w:t>
      </w:r>
      <w:r>
        <w:rPr>
          <w:sz w:val="22"/>
          <w:szCs w:val="22"/>
          <w:lang w:val="hr-HR"/>
        </w:rPr>
        <w:t xml:space="preserve"> IPA za</w:t>
      </w:r>
      <w:r w:rsidRPr="00395BD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2012. i 2013. </w:t>
      </w:r>
      <w:r w:rsidRPr="00395BDB">
        <w:rPr>
          <w:sz w:val="22"/>
          <w:szCs w:val="22"/>
          <w:lang w:val="hr-HR"/>
        </w:rPr>
        <w:t>godinu</w:t>
      </w:r>
      <w:r w:rsidRPr="00787699">
        <w:rPr>
          <w:sz w:val="22"/>
          <w:szCs w:val="22"/>
          <w:lang w:val="hr-HR"/>
        </w:rPr>
        <w:t>)</w:t>
      </w:r>
      <w:r w:rsidR="00DD2AFE">
        <w:rPr>
          <w:sz w:val="22"/>
          <w:szCs w:val="22"/>
          <w:lang w:val="hr-HR"/>
        </w:rPr>
        <w:t>.</w:t>
      </w:r>
      <w:r w:rsidRPr="00787699">
        <w:rPr>
          <w:sz w:val="22"/>
          <w:szCs w:val="22"/>
          <w:lang w:val="hr-HR"/>
        </w:rPr>
        <w:t xml:space="preserve"> </w:t>
      </w:r>
      <w:r w:rsidRPr="00EE7429">
        <w:rPr>
          <w:sz w:val="22"/>
          <w:szCs w:val="22"/>
          <w:lang w:val="hr-HR"/>
        </w:rPr>
        <w:t xml:space="preserve">S obzirom na to da su  Hrvatska i Srbija nedavno pogođene teškim poplavama, ovaj Poziv za dostavu projektnih prijedloga je prilagođen </w:t>
      </w:r>
      <w:r w:rsidR="003923EF" w:rsidRPr="00EE7429">
        <w:rPr>
          <w:sz w:val="22"/>
          <w:szCs w:val="22"/>
          <w:lang w:val="hr-HR"/>
        </w:rPr>
        <w:t>tako</w:t>
      </w:r>
      <w:r w:rsidRPr="00EE7429">
        <w:rPr>
          <w:sz w:val="22"/>
          <w:szCs w:val="22"/>
          <w:lang w:val="hr-HR"/>
        </w:rPr>
        <w:t xml:space="preserve"> da pomogne ob</w:t>
      </w:r>
      <w:r w:rsidR="003923EF" w:rsidRPr="00EE7429">
        <w:rPr>
          <w:sz w:val="22"/>
          <w:szCs w:val="22"/>
          <w:lang w:val="hr-HR"/>
        </w:rPr>
        <w:t>j</w:t>
      </w:r>
      <w:r w:rsidRPr="00EE7429">
        <w:rPr>
          <w:sz w:val="22"/>
          <w:szCs w:val="22"/>
          <w:lang w:val="hr-HR"/>
        </w:rPr>
        <w:t>ema zemljama u oporavku od ove prirodne nepogode</w:t>
      </w:r>
      <w:r w:rsidRPr="00EE7429">
        <w:rPr>
          <w:rStyle w:val="hps"/>
          <w:color w:val="222222"/>
          <w:sz w:val="22"/>
          <w:szCs w:val="22"/>
          <w:lang w:val="hr-HR"/>
        </w:rPr>
        <w:t>.</w:t>
      </w:r>
      <w:r w:rsidRPr="002D0F17">
        <w:rPr>
          <w:color w:val="222222"/>
          <w:sz w:val="22"/>
          <w:szCs w:val="22"/>
          <w:lang w:val="hr-HR"/>
        </w:rPr>
        <w:t xml:space="preserve"> </w:t>
      </w:r>
      <w:r w:rsidRPr="00787699">
        <w:rPr>
          <w:sz w:val="22"/>
          <w:szCs w:val="22"/>
          <w:lang w:val="hr-HR"/>
        </w:rPr>
        <w:t>U okviru ovog poziva indikativni iznos</w:t>
      </w:r>
      <w:r w:rsidRPr="00395BDB">
        <w:rPr>
          <w:sz w:val="22"/>
          <w:szCs w:val="22"/>
          <w:lang w:val="hr-HR"/>
        </w:rPr>
        <w:t xml:space="preserve"> od</w:t>
      </w:r>
      <w:r>
        <w:rPr>
          <w:sz w:val="22"/>
          <w:szCs w:val="22"/>
          <w:lang w:val="hr-HR"/>
        </w:rPr>
        <w:t xml:space="preserve"> </w:t>
      </w:r>
      <w:r w:rsidRPr="006C27FF">
        <w:rPr>
          <w:sz w:val="22"/>
          <w:szCs w:val="22"/>
          <w:lang w:val="hr-HR"/>
        </w:rPr>
        <w:t xml:space="preserve">3.600.000,00 </w:t>
      </w:r>
      <w:r w:rsidRPr="005028E7">
        <w:rPr>
          <w:sz w:val="22"/>
          <w:szCs w:val="22"/>
          <w:lang w:val="hr-HR"/>
        </w:rPr>
        <w:t>€</w:t>
      </w:r>
      <w:r>
        <w:rPr>
          <w:sz w:val="22"/>
          <w:szCs w:val="22"/>
          <w:lang w:val="hr-HR"/>
        </w:rPr>
        <w:t xml:space="preserve"> </w:t>
      </w:r>
      <w:r w:rsidRPr="00395BDB">
        <w:rPr>
          <w:sz w:val="22"/>
          <w:szCs w:val="22"/>
          <w:lang w:val="hr-HR"/>
        </w:rPr>
        <w:t>dostupan je za projektne prijedloge iz obje partnerske zemlje (1.800.000</w:t>
      </w:r>
      <w:r>
        <w:rPr>
          <w:sz w:val="22"/>
          <w:szCs w:val="22"/>
          <w:lang w:val="hr-HR"/>
        </w:rPr>
        <w:t>,00</w:t>
      </w:r>
      <w:r w:rsidR="003923EF">
        <w:rPr>
          <w:sz w:val="22"/>
          <w:szCs w:val="22"/>
          <w:lang w:val="hr-HR"/>
        </w:rPr>
        <w:t xml:space="preserve"> </w:t>
      </w:r>
      <w:r w:rsidRPr="00395BDB">
        <w:rPr>
          <w:sz w:val="22"/>
          <w:szCs w:val="22"/>
          <w:lang w:val="hr-HR"/>
        </w:rPr>
        <w:t xml:space="preserve">€ za Hrvatsku i </w:t>
      </w:r>
      <w:r w:rsidRPr="006C27FF">
        <w:rPr>
          <w:sz w:val="22"/>
          <w:szCs w:val="22"/>
          <w:lang w:val="hr-HR"/>
        </w:rPr>
        <w:t xml:space="preserve">1.800.000,00 </w:t>
      </w:r>
      <w:r w:rsidRPr="0080048D">
        <w:rPr>
          <w:sz w:val="22"/>
          <w:szCs w:val="22"/>
          <w:lang w:val="hr-HR"/>
        </w:rPr>
        <w:t xml:space="preserve">€ </w:t>
      </w:r>
      <w:r w:rsidRPr="00395BDB">
        <w:rPr>
          <w:sz w:val="22"/>
          <w:szCs w:val="22"/>
          <w:lang w:val="hr-HR"/>
        </w:rPr>
        <w:t xml:space="preserve">za </w:t>
      </w:r>
      <w:r>
        <w:rPr>
          <w:sz w:val="22"/>
          <w:szCs w:val="22"/>
          <w:lang w:val="hr-HR"/>
        </w:rPr>
        <w:t>Srbiju</w:t>
      </w:r>
      <w:r w:rsidRPr="00395BDB">
        <w:rPr>
          <w:sz w:val="22"/>
          <w:szCs w:val="22"/>
          <w:lang w:val="hr-HR"/>
        </w:rPr>
        <w:t xml:space="preserve">). </w:t>
      </w:r>
      <w:r>
        <w:rPr>
          <w:sz w:val="22"/>
          <w:szCs w:val="22"/>
          <w:lang w:val="hr-HR"/>
        </w:rPr>
        <w:t xml:space="preserve">Cjelovite </w:t>
      </w:r>
      <w:r w:rsidRPr="0080048D">
        <w:rPr>
          <w:i/>
          <w:sz w:val="22"/>
          <w:szCs w:val="22"/>
          <w:lang w:val="hr-HR"/>
        </w:rPr>
        <w:t>smjernice za prijavitelje</w:t>
      </w:r>
      <w:r w:rsidRPr="00395BDB">
        <w:rPr>
          <w:sz w:val="22"/>
          <w:szCs w:val="22"/>
          <w:lang w:val="hr-HR"/>
        </w:rPr>
        <w:t xml:space="preserve"> dostupn</w:t>
      </w:r>
      <w:r>
        <w:rPr>
          <w:sz w:val="22"/>
          <w:szCs w:val="22"/>
          <w:lang w:val="hr-HR"/>
        </w:rPr>
        <w:t>e</w:t>
      </w:r>
      <w:r w:rsidRPr="00395BDB">
        <w:rPr>
          <w:sz w:val="22"/>
          <w:szCs w:val="22"/>
          <w:lang w:val="hr-HR"/>
        </w:rPr>
        <w:t xml:space="preserve"> su na sljedećim </w:t>
      </w:r>
      <w:r w:rsidR="00DD2AFE">
        <w:rPr>
          <w:sz w:val="22"/>
          <w:szCs w:val="22"/>
          <w:lang w:val="hr-HR"/>
        </w:rPr>
        <w:t xml:space="preserve">mrežnim </w:t>
      </w:r>
      <w:r>
        <w:rPr>
          <w:sz w:val="22"/>
          <w:szCs w:val="22"/>
          <w:lang w:val="hr-HR"/>
        </w:rPr>
        <w:t>stranicama</w:t>
      </w:r>
      <w:r w:rsidRPr="00395BDB">
        <w:rPr>
          <w:sz w:val="22"/>
          <w:szCs w:val="22"/>
          <w:lang w:val="hr-HR"/>
        </w:rPr>
        <w:t>:</w:t>
      </w:r>
      <w:r w:rsidRPr="006C27FF">
        <w:rPr>
          <w:sz w:val="22"/>
          <w:szCs w:val="22"/>
          <w:lang w:val="hr-HR"/>
        </w:rPr>
        <w:t xml:space="preserve"> </w:t>
      </w:r>
      <w:hyperlink r:id="rId19" w:history="1">
        <w:r w:rsidRPr="00DD2AFE">
          <w:rPr>
            <w:rStyle w:val="Hyperlink"/>
            <w:noProof/>
            <w:sz w:val="22"/>
            <w:szCs w:val="22"/>
            <w:lang w:val="hr-HR"/>
          </w:rPr>
          <w:t>https</w:t>
        </w:r>
        <w:r w:rsidRPr="006C27FF">
          <w:rPr>
            <w:rStyle w:val="Hyperlink"/>
            <w:noProof/>
            <w:sz w:val="22"/>
            <w:szCs w:val="22"/>
            <w:lang w:val="hr-HR"/>
          </w:rPr>
          <w:t>://</w:t>
        </w:r>
        <w:r w:rsidRPr="00DD2AFE">
          <w:rPr>
            <w:rStyle w:val="Hyperlink"/>
            <w:noProof/>
            <w:sz w:val="22"/>
            <w:szCs w:val="22"/>
            <w:lang w:val="hr-HR"/>
          </w:rPr>
          <w:t>webgate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DD2AFE">
          <w:rPr>
            <w:rStyle w:val="Hyperlink"/>
            <w:noProof/>
            <w:sz w:val="22"/>
            <w:szCs w:val="22"/>
            <w:lang w:val="hr-HR"/>
          </w:rPr>
          <w:t>ec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DD2AFE">
          <w:rPr>
            <w:rStyle w:val="Hyperlink"/>
            <w:noProof/>
            <w:sz w:val="22"/>
            <w:szCs w:val="22"/>
            <w:lang w:val="hr-HR"/>
          </w:rPr>
          <w:t>europa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DD2AFE">
          <w:rPr>
            <w:rStyle w:val="Hyperlink"/>
            <w:noProof/>
            <w:sz w:val="22"/>
            <w:szCs w:val="22"/>
            <w:lang w:val="hr-HR"/>
          </w:rPr>
          <w:t>eu</w:t>
        </w:r>
        <w:r w:rsidRPr="006C27FF">
          <w:rPr>
            <w:rStyle w:val="Hyperlink"/>
            <w:noProof/>
            <w:sz w:val="22"/>
            <w:szCs w:val="22"/>
            <w:lang w:val="hr-HR"/>
          </w:rPr>
          <w:t>/</w:t>
        </w:r>
        <w:r w:rsidRPr="00DD2AFE">
          <w:rPr>
            <w:rStyle w:val="Hyperlink"/>
            <w:noProof/>
            <w:sz w:val="22"/>
            <w:szCs w:val="22"/>
            <w:lang w:val="hr-HR"/>
          </w:rPr>
          <w:t>europeaid</w:t>
        </w:r>
        <w:r w:rsidRPr="006C27FF">
          <w:rPr>
            <w:rStyle w:val="Hyperlink"/>
            <w:noProof/>
            <w:sz w:val="22"/>
            <w:szCs w:val="22"/>
            <w:lang w:val="hr-HR"/>
          </w:rPr>
          <w:t>/</w:t>
        </w:r>
        <w:r w:rsidRPr="00DD2AFE">
          <w:rPr>
            <w:rStyle w:val="Hyperlink"/>
            <w:noProof/>
            <w:sz w:val="22"/>
            <w:szCs w:val="22"/>
            <w:lang w:val="hr-HR"/>
          </w:rPr>
          <w:t>online</w:t>
        </w:r>
        <w:r w:rsidRPr="006C27FF">
          <w:rPr>
            <w:rStyle w:val="Hyperlink"/>
            <w:noProof/>
            <w:sz w:val="22"/>
            <w:szCs w:val="22"/>
            <w:lang w:val="hr-HR"/>
          </w:rPr>
          <w:t>-</w:t>
        </w:r>
        <w:r w:rsidRPr="00DD2AFE">
          <w:rPr>
            <w:rStyle w:val="Hyperlink"/>
            <w:noProof/>
            <w:sz w:val="22"/>
            <w:szCs w:val="22"/>
            <w:lang w:val="hr-HR"/>
          </w:rPr>
          <w:t>services</w:t>
        </w:r>
        <w:r w:rsidRPr="006C27FF">
          <w:rPr>
            <w:rStyle w:val="Hyperlink"/>
            <w:noProof/>
            <w:sz w:val="22"/>
            <w:szCs w:val="22"/>
            <w:lang w:val="hr-HR"/>
          </w:rPr>
          <w:t>/</w:t>
        </w:r>
        <w:r w:rsidRPr="00DD2AFE">
          <w:rPr>
            <w:rStyle w:val="Hyperlink"/>
            <w:noProof/>
            <w:sz w:val="22"/>
            <w:szCs w:val="22"/>
            <w:lang w:val="hr-HR"/>
          </w:rPr>
          <w:t>index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DD2AFE">
          <w:rPr>
            <w:rStyle w:val="Hyperlink"/>
            <w:noProof/>
            <w:sz w:val="22"/>
            <w:szCs w:val="22"/>
            <w:lang w:val="hr-HR"/>
          </w:rPr>
          <w:t>cfm</w:t>
        </w:r>
        <w:r w:rsidRPr="006C27FF">
          <w:rPr>
            <w:rStyle w:val="Hyperlink"/>
            <w:noProof/>
            <w:sz w:val="22"/>
            <w:szCs w:val="22"/>
            <w:lang w:val="hr-HR"/>
          </w:rPr>
          <w:t>?</w:t>
        </w:r>
        <w:r w:rsidRPr="00DD2AFE">
          <w:rPr>
            <w:rStyle w:val="Hyperlink"/>
            <w:noProof/>
            <w:sz w:val="22"/>
            <w:szCs w:val="22"/>
            <w:lang w:val="hr-HR"/>
          </w:rPr>
          <w:t>do</w:t>
        </w:r>
        <w:r w:rsidRPr="006C27FF">
          <w:rPr>
            <w:rStyle w:val="Hyperlink"/>
            <w:noProof/>
            <w:sz w:val="22"/>
            <w:szCs w:val="22"/>
            <w:lang w:val="hr-HR"/>
          </w:rPr>
          <w:t>=</w:t>
        </w:r>
        <w:r w:rsidRPr="00DD2AFE">
          <w:rPr>
            <w:rStyle w:val="Hyperlink"/>
            <w:noProof/>
            <w:sz w:val="22"/>
            <w:szCs w:val="22"/>
            <w:lang w:val="hr-HR"/>
          </w:rPr>
          <w:t>publi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DD2AFE">
          <w:rPr>
            <w:rStyle w:val="Hyperlink"/>
            <w:noProof/>
            <w:sz w:val="22"/>
            <w:szCs w:val="22"/>
            <w:lang w:val="hr-HR"/>
          </w:rPr>
          <w:t>welcome</w:t>
        </w:r>
      </w:hyperlink>
      <w:r w:rsidRPr="006C27FF">
        <w:rPr>
          <w:sz w:val="22"/>
          <w:szCs w:val="22"/>
          <w:lang w:val="hr-HR"/>
        </w:rPr>
        <w:t xml:space="preserve"> </w:t>
      </w:r>
      <w:r w:rsidRPr="00DD2AFE">
        <w:rPr>
          <w:sz w:val="22"/>
          <w:szCs w:val="22"/>
          <w:lang w:val="hr-HR"/>
        </w:rPr>
        <w:t>i</w:t>
      </w:r>
      <w:r w:rsidRPr="006C27FF">
        <w:rPr>
          <w:sz w:val="22"/>
          <w:szCs w:val="22"/>
          <w:lang w:val="hr-HR"/>
        </w:rPr>
        <w:t xml:space="preserve"> </w:t>
      </w:r>
      <w:hyperlink r:id="rId20" w:history="1">
        <w:r w:rsidRPr="00DD2AFE">
          <w:rPr>
            <w:rStyle w:val="Hyperlink"/>
            <w:szCs w:val="22"/>
            <w:lang w:val="hr-HR"/>
          </w:rPr>
          <w:t>http</w:t>
        </w:r>
        <w:r w:rsidRPr="006C27FF">
          <w:rPr>
            <w:rStyle w:val="Hyperlink"/>
            <w:szCs w:val="22"/>
            <w:lang w:val="hr-HR"/>
          </w:rPr>
          <w:t>://</w:t>
        </w:r>
        <w:r w:rsidRPr="00DD2AFE">
          <w:rPr>
            <w:rStyle w:val="Hyperlink"/>
            <w:szCs w:val="22"/>
            <w:lang w:val="hr-HR"/>
          </w:rPr>
          <w:t>croatia</w:t>
        </w:r>
        <w:r w:rsidRPr="006C27FF">
          <w:rPr>
            <w:rStyle w:val="Hyperlink"/>
            <w:szCs w:val="22"/>
            <w:lang w:val="hr-HR"/>
          </w:rPr>
          <w:t>-</w:t>
        </w:r>
        <w:r w:rsidRPr="00DD2AFE">
          <w:rPr>
            <w:rStyle w:val="Hyperlink"/>
            <w:szCs w:val="22"/>
            <w:lang w:val="hr-HR"/>
          </w:rPr>
          <w:t>serbia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com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21" w:history="1">
        <w:r w:rsidRPr="00DD2AFE">
          <w:rPr>
            <w:rStyle w:val="Hyperlink"/>
            <w:sz w:val="22"/>
            <w:szCs w:val="22"/>
            <w:lang w:val="hr-HR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arr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22" w:history="1">
        <w:r w:rsidRPr="00DD2AFE">
          <w:rPr>
            <w:rStyle w:val="Hyperlink"/>
            <w:sz w:val="22"/>
            <w:szCs w:val="22"/>
            <w:lang w:val="hr-HR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mrrfeu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23" w:history="1">
        <w:r w:rsidRPr="00DD2AFE">
          <w:rPr>
            <w:rStyle w:val="Hyperlink"/>
            <w:szCs w:val="22"/>
            <w:lang w:val="hr-HR"/>
          </w:rPr>
          <w:t>www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seio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gov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rs</w:t>
        </w:r>
      </w:hyperlink>
      <w:r w:rsidRPr="006C27FF">
        <w:rPr>
          <w:szCs w:val="22"/>
          <w:lang w:val="hr-HR"/>
        </w:rPr>
        <w:t xml:space="preserve">, </w:t>
      </w:r>
      <w:r w:rsidRPr="00DD2AFE">
        <w:rPr>
          <w:color w:val="0000FF"/>
          <w:szCs w:val="22"/>
          <w:u w:val="single"/>
          <w:lang w:val="hr-HR"/>
        </w:rPr>
        <w:t>www</w:t>
      </w:r>
      <w:r w:rsidRPr="006C27FF">
        <w:rPr>
          <w:color w:val="0000FF"/>
          <w:szCs w:val="22"/>
          <w:u w:val="single"/>
          <w:lang w:val="hr-HR"/>
        </w:rPr>
        <w:t>.</w:t>
      </w:r>
      <w:r w:rsidRPr="00DD2AFE">
        <w:rPr>
          <w:color w:val="0000FF"/>
          <w:szCs w:val="22"/>
          <w:u w:val="single"/>
          <w:lang w:val="hr-HR"/>
        </w:rPr>
        <w:t>evropa</w:t>
      </w:r>
      <w:r w:rsidRPr="006C27FF">
        <w:rPr>
          <w:color w:val="0000FF"/>
          <w:szCs w:val="22"/>
          <w:u w:val="single"/>
          <w:lang w:val="hr-HR"/>
        </w:rPr>
        <w:t>.</w:t>
      </w:r>
      <w:r w:rsidRPr="00DD2AFE">
        <w:rPr>
          <w:color w:val="0000FF"/>
          <w:szCs w:val="22"/>
          <w:u w:val="single"/>
          <w:lang w:val="hr-HR"/>
        </w:rPr>
        <w:t>gov</w:t>
      </w:r>
      <w:r w:rsidRPr="006C27FF">
        <w:rPr>
          <w:color w:val="0000FF"/>
          <w:szCs w:val="22"/>
          <w:u w:val="single"/>
          <w:lang w:val="hr-HR"/>
        </w:rPr>
        <w:t>.</w:t>
      </w:r>
      <w:r w:rsidRPr="00DD2AFE">
        <w:rPr>
          <w:color w:val="0000FF"/>
          <w:szCs w:val="22"/>
          <w:u w:val="single"/>
          <w:lang w:val="hr-HR"/>
        </w:rPr>
        <w:t>rs</w:t>
      </w:r>
      <w:r w:rsidRPr="006C27FF">
        <w:rPr>
          <w:sz w:val="22"/>
          <w:szCs w:val="22"/>
          <w:lang w:val="hr-HR"/>
        </w:rPr>
        <w:t xml:space="preserve">. </w:t>
      </w:r>
      <w:r w:rsidRPr="00395BDB">
        <w:rPr>
          <w:sz w:val="22"/>
          <w:szCs w:val="22"/>
          <w:lang w:val="hr-HR"/>
        </w:rPr>
        <w:t xml:space="preserve">Datumi i mjesta </w:t>
      </w:r>
      <w:r>
        <w:rPr>
          <w:i/>
          <w:sz w:val="22"/>
          <w:szCs w:val="22"/>
          <w:lang w:val="hr-HR"/>
        </w:rPr>
        <w:t>i</w:t>
      </w:r>
      <w:r w:rsidRPr="0080048D">
        <w:rPr>
          <w:i/>
          <w:sz w:val="22"/>
          <w:szCs w:val="22"/>
          <w:lang w:val="hr-HR"/>
        </w:rPr>
        <w:t>nformativnih dana</w:t>
      </w:r>
      <w:r w:rsidRPr="00395BDB">
        <w:rPr>
          <w:sz w:val="22"/>
          <w:szCs w:val="22"/>
          <w:lang w:val="hr-HR"/>
        </w:rPr>
        <w:t xml:space="preserve"> za ovaj Poziv bit će dostupni na sljedećim stranicama:</w:t>
      </w:r>
      <w:r w:rsidRPr="00395BDB">
        <w:rPr>
          <w:rFonts w:ascii="Times-Roman" w:hAnsi="Times-Roman" w:cs="Times-Roman"/>
          <w:sz w:val="22"/>
          <w:szCs w:val="22"/>
          <w:lang w:val="hr-HR" w:eastAsia="hr-HR"/>
        </w:rPr>
        <w:t xml:space="preserve"> </w:t>
      </w:r>
      <w:hyperlink r:id="rId24" w:history="1">
        <w:r w:rsidRPr="00DD2AFE">
          <w:rPr>
            <w:rStyle w:val="Hyperlink"/>
            <w:szCs w:val="22"/>
            <w:lang w:val="hr-HR"/>
          </w:rPr>
          <w:t>http</w:t>
        </w:r>
        <w:r w:rsidRPr="006C27FF">
          <w:rPr>
            <w:rStyle w:val="Hyperlink"/>
            <w:szCs w:val="22"/>
            <w:lang w:val="hr-HR"/>
          </w:rPr>
          <w:t>://</w:t>
        </w:r>
        <w:r w:rsidRPr="00DD2AFE">
          <w:rPr>
            <w:rStyle w:val="Hyperlink"/>
            <w:szCs w:val="22"/>
            <w:lang w:val="hr-HR"/>
          </w:rPr>
          <w:t>croatia</w:t>
        </w:r>
        <w:r w:rsidRPr="006C27FF">
          <w:rPr>
            <w:rStyle w:val="Hyperlink"/>
            <w:szCs w:val="22"/>
            <w:lang w:val="hr-HR"/>
          </w:rPr>
          <w:t>-</w:t>
        </w:r>
        <w:r w:rsidRPr="00DD2AFE">
          <w:rPr>
            <w:rStyle w:val="Hyperlink"/>
            <w:szCs w:val="22"/>
            <w:lang w:val="hr-HR"/>
          </w:rPr>
          <w:t>serbia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com</w:t>
        </w:r>
      </w:hyperlink>
      <w:r w:rsidRPr="006C27FF">
        <w:rPr>
          <w:sz w:val="22"/>
          <w:szCs w:val="22"/>
          <w:lang w:val="hr-HR"/>
        </w:rPr>
        <w:t>,</w:t>
      </w:r>
      <w:r w:rsidRPr="006C27FF">
        <w:rPr>
          <w:rFonts w:ascii="Times-Roman" w:hAnsi="Times-Roman" w:cs="Times-Roman"/>
          <w:sz w:val="22"/>
          <w:szCs w:val="22"/>
          <w:lang w:val="hr-HR" w:eastAsia="hr-HR"/>
        </w:rPr>
        <w:t xml:space="preserve"> </w:t>
      </w:r>
      <w:hyperlink r:id="rId25" w:history="1">
        <w:r w:rsidRPr="00DD2AFE">
          <w:rPr>
            <w:rStyle w:val="Hyperlink"/>
            <w:sz w:val="22"/>
            <w:szCs w:val="22"/>
            <w:lang w:val="hr-HR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mrrfeu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26" w:history="1">
        <w:r w:rsidRPr="00DD2AFE">
          <w:rPr>
            <w:rStyle w:val="Hyperlink"/>
            <w:sz w:val="22"/>
            <w:szCs w:val="22"/>
            <w:lang w:val="hr-HR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arr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DD2AFE">
          <w:rPr>
            <w:rStyle w:val="Hyperlink"/>
            <w:sz w:val="22"/>
            <w:szCs w:val="22"/>
            <w:lang w:val="hr-HR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27" w:history="1">
        <w:r w:rsidRPr="00DD2AFE">
          <w:rPr>
            <w:rStyle w:val="Hyperlink"/>
            <w:szCs w:val="22"/>
            <w:lang w:val="hr-HR"/>
          </w:rPr>
          <w:t>www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seio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gov</w:t>
        </w:r>
        <w:r w:rsidRPr="006C27FF">
          <w:rPr>
            <w:rStyle w:val="Hyperlink"/>
            <w:szCs w:val="22"/>
            <w:lang w:val="hr-HR"/>
          </w:rPr>
          <w:t>.</w:t>
        </w:r>
        <w:r w:rsidRPr="00DD2AFE">
          <w:rPr>
            <w:rStyle w:val="Hyperlink"/>
            <w:szCs w:val="22"/>
            <w:lang w:val="hr-HR"/>
          </w:rPr>
          <w:t>rs</w:t>
        </w:r>
      </w:hyperlink>
      <w:r w:rsidRPr="006C27FF">
        <w:rPr>
          <w:szCs w:val="22"/>
          <w:lang w:val="hr-HR"/>
        </w:rPr>
        <w:t xml:space="preserve">, </w:t>
      </w:r>
      <w:r w:rsidRPr="00DD2AFE">
        <w:rPr>
          <w:color w:val="0000FF"/>
          <w:szCs w:val="22"/>
          <w:u w:val="single"/>
          <w:lang w:val="hr-HR"/>
        </w:rPr>
        <w:t>www</w:t>
      </w:r>
      <w:r w:rsidRPr="006C27FF">
        <w:rPr>
          <w:color w:val="0000FF"/>
          <w:szCs w:val="22"/>
          <w:u w:val="single"/>
          <w:lang w:val="hr-HR"/>
        </w:rPr>
        <w:t>.</w:t>
      </w:r>
      <w:r w:rsidRPr="00DD2AFE">
        <w:rPr>
          <w:color w:val="0000FF"/>
          <w:szCs w:val="22"/>
          <w:u w:val="single"/>
          <w:lang w:val="hr-HR"/>
        </w:rPr>
        <w:t>evropa</w:t>
      </w:r>
      <w:r w:rsidRPr="006C27FF">
        <w:rPr>
          <w:color w:val="0000FF"/>
          <w:szCs w:val="22"/>
          <w:u w:val="single"/>
          <w:lang w:val="hr-HR"/>
        </w:rPr>
        <w:t>.</w:t>
      </w:r>
      <w:r w:rsidRPr="00DD2AFE">
        <w:rPr>
          <w:color w:val="0000FF"/>
          <w:szCs w:val="22"/>
          <w:u w:val="single"/>
          <w:lang w:val="hr-HR"/>
        </w:rPr>
        <w:t>gov</w:t>
      </w:r>
      <w:r w:rsidRPr="006C27FF">
        <w:rPr>
          <w:color w:val="0000FF"/>
          <w:szCs w:val="22"/>
          <w:u w:val="single"/>
          <w:lang w:val="hr-HR"/>
        </w:rPr>
        <w:t>.</w:t>
      </w:r>
      <w:r w:rsidRPr="00DD2AFE">
        <w:rPr>
          <w:color w:val="0000FF"/>
          <w:szCs w:val="22"/>
          <w:u w:val="single"/>
          <w:lang w:val="hr-HR"/>
        </w:rPr>
        <w:t>rs</w:t>
      </w:r>
      <w:r w:rsidRPr="006C27FF">
        <w:rPr>
          <w:sz w:val="22"/>
          <w:szCs w:val="22"/>
          <w:lang w:val="hr-HR"/>
        </w:rPr>
        <w:t xml:space="preserve">. </w:t>
      </w:r>
      <w:r w:rsidRPr="00395BDB">
        <w:rPr>
          <w:sz w:val="22"/>
          <w:szCs w:val="22"/>
          <w:lang w:val="hr-HR"/>
        </w:rPr>
        <w:t xml:space="preserve">Krajnji </w:t>
      </w:r>
      <w:r w:rsidRPr="0038473C">
        <w:rPr>
          <w:b/>
          <w:sz w:val="22"/>
          <w:szCs w:val="22"/>
          <w:lang w:val="hr-HR"/>
        </w:rPr>
        <w:t xml:space="preserve">rok </w:t>
      </w:r>
      <w:r w:rsidRPr="00395BDB">
        <w:rPr>
          <w:sz w:val="22"/>
          <w:szCs w:val="22"/>
          <w:lang w:val="hr-HR"/>
        </w:rPr>
        <w:t xml:space="preserve">za </w:t>
      </w:r>
      <w:r>
        <w:rPr>
          <w:sz w:val="22"/>
          <w:szCs w:val="22"/>
          <w:lang w:val="hr-HR"/>
        </w:rPr>
        <w:t>dostavu</w:t>
      </w:r>
      <w:r w:rsidRPr="00395BDB">
        <w:rPr>
          <w:sz w:val="22"/>
          <w:szCs w:val="22"/>
          <w:lang w:val="hr-HR"/>
        </w:rPr>
        <w:t xml:space="preserve"> projektnih </w:t>
      </w:r>
      <w:r w:rsidRPr="00604ABB">
        <w:rPr>
          <w:sz w:val="22"/>
          <w:szCs w:val="22"/>
          <w:lang w:val="hr-HR"/>
        </w:rPr>
        <w:t xml:space="preserve">prijedloga je </w:t>
      </w:r>
      <w:r w:rsidR="00C32931">
        <w:rPr>
          <w:sz w:val="22"/>
          <w:szCs w:val="22"/>
          <w:lang w:val="hr-HR"/>
        </w:rPr>
        <w:t>1. lipnja</w:t>
      </w:r>
      <w:r w:rsidR="00604ABB" w:rsidRPr="00604ABB">
        <w:rPr>
          <w:sz w:val="22"/>
          <w:szCs w:val="22"/>
          <w:lang w:val="hr-HR"/>
        </w:rPr>
        <w:t xml:space="preserve"> </w:t>
      </w:r>
      <w:r w:rsidR="00E65279" w:rsidRPr="00604ABB">
        <w:rPr>
          <w:sz w:val="22"/>
          <w:szCs w:val="22"/>
          <w:lang w:val="hr-HR"/>
        </w:rPr>
        <w:t>2015</w:t>
      </w:r>
      <w:r w:rsidR="00E65279">
        <w:rPr>
          <w:sz w:val="22"/>
          <w:szCs w:val="22"/>
          <w:lang w:val="hr-HR"/>
        </w:rPr>
        <w:t>.</w:t>
      </w:r>
      <w:r w:rsidRPr="004D1C4F">
        <w:rPr>
          <w:sz w:val="22"/>
          <w:szCs w:val="22"/>
          <w:lang w:val="hr-HR"/>
        </w:rPr>
        <w:t xml:space="preserve"> u 16:00 sati po lokalnom vremenu.</w:t>
      </w:r>
    </w:p>
    <w:p w:rsidR="002977E9" w:rsidRDefault="002977E9" w:rsidP="00AB094D">
      <w:pPr>
        <w:spacing w:line="276" w:lineRule="auto"/>
        <w:jc w:val="both"/>
        <w:rPr>
          <w:sz w:val="22"/>
          <w:szCs w:val="22"/>
          <w:lang w:val="hr-HR"/>
        </w:rPr>
      </w:pPr>
    </w:p>
    <w:p w:rsidR="002977E9" w:rsidRPr="0080048D" w:rsidRDefault="002977E9" w:rsidP="00AC5081">
      <w:pPr>
        <w:pStyle w:val="SubTitle2"/>
        <w:spacing w:after="0"/>
        <w:ind w:left="17"/>
        <w:jc w:val="left"/>
        <w:rPr>
          <w:sz w:val="24"/>
          <w:szCs w:val="24"/>
          <w:lang w:val="hr-HR"/>
        </w:rPr>
      </w:pPr>
      <w:r w:rsidRPr="0080048D">
        <w:rPr>
          <w:sz w:val="24"/>
          <w:szCs w:val="24"/>
          <w:lang w:val="hr-HR"/>
        </w:rPr>
        <w:lastRenderedPageBreak/>
        <w:t xml:space="preserve">3. </w:t>
      </w:r>
      <w:r>
        <w:rPr>
          <w:sz w:val="24"/>
          <w:szCs w:val="24"/>
          <w:lang w:val="hr-HR"/>
        </w:rPr>
        <w:t>Poziv za dostavljanje projektnih pr</w:t>
      </w:r>
      <w:r w:rsidRPr="0080048D">
        <w:rPr>
          <w:sz w:val="24"/>
          <w:szCs w:val="24"/>
          <w:lang w:val="hr-HR"/>
        </w:rPr>
        <w:t xml:space="preserve">edloga </w:t>
      </w:r>
      <w:r>
        <w:rPr>
          <w:sz w:val="22"/>
          <w:szCs w:val="22"/>
          <w:lang w:val="hr-HR"/>
        </w:rPr>
        <w:t xml:space="preserve">u okviru </w:t>
      </w:r>
      <w:r w:rsidRPr="00395BDB">
        <w:rPr>
          <w:sz w:val="22"/>
          <w:szCs w:val="22"/>
          <w:lang w:val="hr-HR"/>
        </w:rPr>
        <w:t xml:space="preserve"> IPA prekograničnog programa Hrvatska-</w:t>
      </w:r>
      <w:r>
        <w:rPr>
          <w:sz w:val="22"/>
          <w:szCs w:val="22"/>
          <w:lang w:val="hr-HR"/>
        </w:rPr>
        <w:t>Srbija</w:t>
      </w:r>
      <w:r w:rsidRPr="00395BDB">
        <w:rPr>
          <w:sz w:val="22"/>
          <w:szCs w:val="22"/>
          <w:lang w:val="hr-HR"/>
        </w:rPr>
        <w:t xml:space="preserve"> 2007.-2013.</w:t>
      </w:r>
    </w:p>
    <w:p w:rsidR="002977E9" w:rsidRPr="0080048D" w:rsidRDefault="002977E9" w:rsidP="00AC5081">
      <w:pPr>
        <w:rPr>
          <w:b/>
          <w:szCs w:val="24"/>
          <w:lang w:val="hr-HR"/>
        </w:rPr>
      </w:pPr>
      <w:r w:rsidRPr="0080048D">
        <w:rPr>
          <w:b/>
          <w:szCs w:val="24"/>
          <w:lang w:val="hr-HR"/>
        </w:rPr>
        <w:t xml:space="preserve">Referentni broj: </w:t>
      </w:r>
      <w:r w:rsidR="007301E5" w:rsidRPr="007301E5">
        <w:rPr>
          <w:b/>
          <w:szCs w:val="24"/>
          <w:lang w:val="hr-HR"/>
        </w:rPr>
        <w:t>Europe Aid/136602/DD/ACT/Multi</w:t>
      </w:r>
    </w:p>
    <w:p w:rsidR="002977E9" w:rsidRPr="006C27FF" w:rsidRDefault="002977E9" w:rsidP="00AC5081">
      <w:pPr>
        <w:spacing w:line="276" w:lineRule="auto"/>
        <w:jc w:val="both"/>
        <w:rPr>
          <w:sz w:val="22"/>
          <w:szCs w:val="22"/>
          <w:lang w:val="hr-HR"/>
        </w:rPr>
      </w:pPr>
      <w:r w:rsidRPr="00395BDB">
        <w:rPr>
          <w:sz w:val="22"/>
          <w:szCs w:val="22"/>
          <w:lang w:val="hr-HR"/>
        </w:rPr>
        <w:t>Agencija za regionalni razvoj Re</w:t>
      </w:r>
      <w:r>
        <w:rPr>
          <w:sz w:val="22"/>
          <w:szCs w:val="22"/>
          <w:lang w:val="hr-HR"/>
        </w:rPr>
        <w:t>publike Hrvatske i Delegacija Ev</w:t>
      </w:r>
      <w:r w:rsidRPr="00395BDB">
        <w:rPr>
          <w:sz w:val="22"/>
          <w:szCs w:val="22"/>
          <w:lang w:val="hr-HR"/>
        </w:rPr>
        <w:t xml:space="preserve">ropske unije </w:t>
      </w:r>
      <w:r>
        <w:rPr>
          <w:sz w:val="22"/>
          <w:szCs w:val="22"/>
          <w:lang w:val="hr-HR"/>
        </w:rPr>
        <w:t>u Republici Srbiji</w:t>
      </w:r>
      <w:r w:rsidRPr="00395BDB">
        <w:rPr>
          <w:sz w:val="22"/>
          <w:szCs w:val="22"/>
          <w:lang w:val="hr-HR"/>
        </w:rPr>
        <w:t xml:space="preserve"> objavljuju poziv za prikupljanje </w:t>
      </w:r>
      <w:r>
        <w:rPr>
          <w:sz w:val="22"/>
          <w:szCs w:val="22"/>
          <w:lang w:val="hr-HR"/>
        </w:rPr>
        <w:t xml:space="preserve">projektnih predloga u okviru </w:t>
      </w:r>
      <w:r w:rsidRPr="00395BDB">
        <w:rPr>
          <w:sz w:val="22"/>
          <w:szCs w:val="22"/>
          <w:lang w:val="hr-HR"/>
        </w:rPr>
        <w:t>IPA prekograničnog programa Hrvatska-</w:t>
      </w:r>
      <w:r>
        <w:rPr>
          <w:sz w:val="22"/>
          <w:szCs w:val="22"/>
          <w:lang w:val="hr-HR"/>
        </w:rPr>
        <w:t>Srbija 2007.-2013. (finans</w:t>
      </w:r>
      <w:r w:rsidRPr="00395BDB">
        <w:rPr>
          <w:sz w:val="22"/>
          <w:szCs w:val="22"/>
          <w:lang w:val="hr-HR"/>
        </w:rPr>
        <w:t xml:space="preserve">ijska </w:t>
      </w:r>
      <w:r>
        <w:rPr>
          <w:sz w:val="22"/>
          <w:szCs w:val="22"/>
          <w:lang w:val="hr-HR"/>
        </w:rPr>
        <w:t>podrška</w:t>
      </w:r>
      <w:r w:rsidRPr="00395BDB">
        <w:rPr>
          <w:sz w:val="22"/>
          <w:szCs w:val="22"/>
          <w:lang w:val="hr-HR"/>
        </w:rPr>
        <w:t xml:space="preserve"> iz alokacija</w:t>
      </w:r>
      <w:r>
        <w:rPr>
          <w:sz w:val="22"/>
          <w:szCs w:val="22"/>
          <w:lang w:val="hr-HR"/>
        </w:rPr>
        <w:t xml:space="preserve"> IPA za</w:t>
      </w:r>
      <w:r w:rsidRPr="00395BD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2012. i 2013. </w:t>
      </w:r>
      <w:r w:rsidRPr="00395BDB">
        <w:rPr>
          <w:sz w:val="22"/>
          <w:szCs w:val="22"/>
          <w:lang w:val="hr-HR"/>
        </w:rPr>
        <w:t>godinu</w:t>
      </w:r>
      <w:r w:rsidRPr="00787699">
        <w:rPr>
          <w:sz w:val="22"/>
          <w:szCs w:val="22"/>
          <w:lang w:val="hr-HR"/>
        </w:rPr>
        <w:t>)</w:t>
      </w:r>
      <w:r>
        <w:rPr>
          <w:sz w:val="22"/>
          <w:szCs w:val="22"/>
          <w:lang w:val="hr-HR"/>
        </w:rPr>
        <w:t xml:space="preserve">. S obzirom na to da su </w:t>
      </w:r>
      <w:r w:rsidRPr="00787699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Hrvatska i Srbija nedavno pogođene teškim poplavama, ovaj Poziv za dostavljanje projektnih predloga je prilagođen sa ciljem da pomogne obema zemljama u oporavku od ove prirodne nepogode</w:t>
      </w:r>
      <w:r w:rsidRPr="002D0F17">
        <w:rPr>
          <w:rStyle w:val="hps"/>
          <w:color w:val="222222"/>
          <w:sz w:val="22"/>
          <w:szCs w:val="22"/>
          <w:lang w:val="hr-HR"/>
        </w:rPr>
        <w:t>.</w:t>
      </w:r>
      <w:r w:rsidRPr="002D0F17">
        <w:rPr>
          <w:color w:val="222222"/>
          <w:sz w:val="22"/>
          <w:szCs w:val="22"/>
          <w:lang w:val="hr-HR"/>
        </w:rPr>
        <w:t xml:space="preserve"> </w:t>
      </w:r>
      <w:r w:rsidRPr="00787699">
        <w:rPr>
          <w:sz w:val="22"/>
          <w:szCs w:val="22"/>
          <w:lang w:val="hr-HR"/>
        </w:rPr>
        <w:t>U okviru ovog poziva indikativni iznos</w:t>
      </w:r>
      <w:r w:rsidRPr="00395BDB">
        <w:rPr>
          <w:sz w:val="22"/>
          <w:szCs w:val="22"/>
          <w:lang w:val="hr-HR"/>
        </w:rPr>
        <w:t xml:space="preserve"> od</w:t>
      </w:r>
      <w:r>
        <w:rPr>
          <w:sz w:val="22"/>
          <w:szCs w:val="22"/>
          <w:lang w:val="hr-HR"/>
        </w:rPr>
        <w:t xml:space="preserve"> </w:t>
      </w:r>
      <w:r w:rsidRPr="006C27FF">
        <w:rPr>
          <w:sz w:val="22"/>
          <w:szCs w:val="22"/>
          <w:lang w:val="hr-HR"/>
        </w:rPr>
        <w:t xml:space="preserve">3.600.000,00 </w:t>
      </w:r>
      <w:r w:rsidRPr="005028E7">
        <w:rPr>
          <w:sz w:val="22"/>
          <w:szCs w:val="22"/>
          <w:lang w:val="hr-HR"/>
        </w:rPr>
        <w:t>€</w:t>
      </w:r>
      <w:r>
        <w:rPr>
          <w:sz w:val="22"/>
          <w:szCs w:val="22"/>
          <w:lang w:val="hr-HR"/>
        </w:rPr>
        <w:t xml:space="preserve"> dostupan je za projektne predloge iz ob</w:t>
      </w:r>
      <w:r w:rsidRPr="00395BDB">
        <w:rPr>
          <w:sz w:val="22"/>
          <w:szCs w:val="22"/>
          <w:lang w:val="hr-HR"/>
        </w:rPr>
        <w:t>e partnerske zemlje (1.800.000</w:t>
      </w:r>
      <w:r>
        <w:rPr>
          <w:sz w:val="22"/>
          <w:szCs w:val="22"/>
          <w:lang w:val="hr-HR"/>
        </w:rPr>
        <w:t>,00</w:t>
      </w:r>
      <w:r w:rsidRPr="00395BDB">
        <w:rPr>
          <w:sz w:val="22"/>
          <w:szCs w:val="22"/>
          <w:lang w:val="hr-HR"/>
        </w:rPr>
        <w:t xml:space="preserve">€ za Hrvatsku i </w:t>
      </w:r>
      <w:r w:rsidRPr="006C27FF">
        <w:rPr>
          <w:sz w:val="22"/>
          <w:szCs w:val="22"/>
          <w:lang w:val="hr-HR"/>
        </w:rPr>
        <w:t xml:space="preserve">1.800.000,00 </w:t>
      </w:r>
      <w:r w:rsidRPr="0080048D">
        <w:rPr>
          <w:sz w:val="22"/>
          <w:szCs w:val="22"/>
          <w:lang w:val="hr-HR"/>
        </w:rPr>
        <w:t xml:space="preserve">€ </w:t>
      </w:r>
      <w:r w:rsidRPr="00395BDB">
        <w:rPr>
          <w:sz w:val="22"/>
          <w:szCs w:val="22"/>
          <w:lang w:val="hr-HR"/>
        </w:rPr>
        <w:t xml:space="preserve">za </w:t>
      </w:r>
      <w:r>
        <w:rPr>
          <w:sz w:val="22"/>
          <w:szCs w:val="22"/>
          <w:lang w:val="hr-HR"/>
        </w:rPr>
        <w:t>Srbiju</w:t>
      </w:r>
      <w:r w:rsidRPr="00395BDB">
        <w:rPr>
          <w:sz w:val="22"/>
          <w:szCs w:val="22"/>
          <w:lang w:val="hr-HR"/>
        </w:rPr>
        <w:t xml:space="preserve">). </w:t>
      </w:r>
      <w:r>
        <w:rPr>
          <w:sz w:val="22"/>
          <w:szCs w:val="22"/>
          <w:lang w:val="hr-HR"/>
        </w:rPr>
        <w:t>S</w:t>
      </w:r>
      <w:r>
        <w:rPr>
          <w:i/>
          <w:sz w:val="22"/>
          <w:szCs w:val="22"/>
          <w:lang w:val="hr-HR"/>
        </w:rPr>
        <w:t>m</w:t>
      </w:r>
      <w:r w:rsidRPr="0080048D">
        <w:rPr>
          <w:i/>
          <w:sz w:val="22"/>
          <w:szCs w:val="22"/>
          <w:lang w:val="hr-HR"/>
        </w:rPr>
        <w:t xml:space="preserve">ernice za </w:t>
      </w:r>
      <w:r>
        <w:rPr>
          <w:i/>
          <w:sz w:val="22"/>
          <w:szCs w:val="22"/>
          <w:lang w:val="hr-HR"/>
        </w:rPr>
        <w:t>aplikante</w:t>
      </w:r>
      <w:r w:rsidRPr="00395BDB">
        <w:rPr>
          <w:sz w:val="22"/>
          <w:szCs w:val="22"/>
          <w:lang w:val="hr-HR"/>
        </w:rPr>
        <w:t xml:space="preserve"> dostupn</w:t>
      </w:r>
      <w:r>
        <w:rPr>
          <w:sz w:val="22"/>
          <w:szCs w:val="22"/>
          <w:lang w:val="hr-HR"/>
        </w:rPr>
        <w:t>e su na sl</w:t>
      </w:r>
      <w:r w:rsidRPr="00395BDB">
        <w:rPr>
          <w:sz w:val="22"/>
          <w:szCs w:val="22"/>
          <w:lang w:val="hr-HR"/>
        </w:rPr>
        <w:t xml:space="preserve">edećim </w:t>
      </w:r>
      <w:r>
        <w:rPr>
          <w:sz w:val="22"/>
          <w:szCs w:val="22"/>
          <w:lang w:val="hr-HR"/>
        </w:rPr>
        <w:t>stranicama</w:t>
      </w:r>
      <w:r w:rsidRPr="00395BDB">
        <w:rPr>
          <w:sz w:val="22"/>
          <w:szCs w:val="22"/>
          <w:lang w:val="hr-HR"/>
        </w:rPr>
        <w:t>:</w:t>
      </w:r>
      <w:r w:rsidRPr="006C27FF">
        <w:rPr>
          <w:sz w:val="22"/>
          <w:szCs w:val="22"/>
          <w:lang w:val="hr-HR"/>
        </w:rPr>
        <w:t xml:space="preserve"> </w:t>
      </w:r>
      <w:hyperlink r:id="rId28" w:history="1">
        <w:r w:rsidRPr="00AC5081">
          <w:rPr>
            <w:rStyle w:val="Hyperlink"/>
            <w:noProof/>
            <w:sz w:val="22"/>
            <w:szCs w:val="22"/>
            <w:lang w:val="pl-PL"/>
          </w:rPr>
          <w:t>https</w:t>
        </w:r>
        <w:r w:rsidRPr="006C27FF">
          <w:rPr>
            <w:rStyle w:val="Hyperlink"/>
            <w:noProof/>
            <w:sz w:val="22"/>
            <w:szCs w:val="22"/>
            <w:lang w:val="hr-HR"/>
          </w:rPr>
          <w:t>://</w:t>
        </w:r>
        <w:r w:rsidRPr="00AC5081">
          <w:rPr>
            <w:rStyle w:val="Hyperlink"/>
            <w:noProof/>
            <w:sz w:val="22"/>
            <w:szCs w:val="22"/>
            <w:lang w:val="pl-PL"/>
          </w:rPr>
          <w:t>webgate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AC5081">
          <w:rPr>
            <w:rStyle w:val="Hyperlink"/>
            <w:noProof/>
            <w:sz w:val="22"/>
            <w:szCs w:val="22"/>
            <w:lang w:val="pl-PL"/>
          </w:rPr>
          <w:t>ec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AC5081">
          <w:rPr>
            <w:rStyle w:val="Hyperlink"/>
            <w:noProof/>
            <w:sz w:val="22"/>
            <w:szCs w:val="22"/>
            <w:lang w:val="pl-PL"/>
          </w:rPr>
          <w:t>europa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AC5081">
          <w:rPr>
            <w:rStyle w:val="Hyperlink"/>
            <w:noProof/>
            <w:sz w:val="22"/>
            <w:szCs w:val="22"/>
            <w:lang w:val="pl-PL"/>
          </w:rPr>
          <w:t>eu</w:t>
        </w:r>
        <w:r w:rsidRPr="006C27FF">
          <w:rPr>
            <w:rStyle w:val="Hyperlink"/>
            <w:noProof/>
            <w:sz w:val="22"/>
            <w:szCs w:val="22"/>
            <w:lang w:val="hr-HR"/>
          </w:rPr>
          <w:t>/</w:t>
        </w:r>
        <w:r w:rsidRPr="00AC5081">
          <w:rPr>
            <w:rStyle w:val="Hyperlink"/>
            <w:noProof/>
            <w:sz w:val="22"/>
            <w:szCs w:val="22"/>
            <w:lang w:val="pl-PL"/>
          </w:rPr>
          <w:t>europeaid</w:t>
        </w:r>
        <w:r w:rsidRPr="006C27FF">
          <w:rPr>
            <w:rStyle w:val="Hyperlink"/>
            <w:noProof/>
            <w:sz w:val="22"/>
            <w:szCs w:val="22"/>
            <w:lang w:val="hr-HR"/>
          </w:rPr>
          <w:t>/</w:t>
        </w:r>
        <w:r w:rsidRPr="00AC5081">
          <w:rPr>
            <w:rStyle w:val="Hyperlink"/>
            <w:noProof/>
            <w:sz w:val="22"/>
            <w:szCs w:val="22"/>
            <w:lang w:val="pl-PL"/>
          </w:rPr>
          <w:t>online</w:t>
        </w:r>
        <w:r w:rsidRPr="006C27FF">
          <w:rPr>
            <w:rStyle w:val="Hyperlink"/>
            <w:noProof/>
            <w:sz w:val="22"/>
            <w:szCs w:val="22"/>
            <w:lang w:val="hr-HR"/>
          </w:rPr>
          <w:t>-</w:t>
        </w:r>
        <w:r w:rsidRPr="00AC5081">
          <w:rPr>
            <w:rStyle w:val="Hyperlink"/>
            <w:noProof/>
            <w:sz w:val="22"/>
            <w:szCs w:val="22"/>
            <w:lang w:val="pl-PL"/>
          </w:rPr>
          <w:t>services</w:t>
        </w:r>
        <w:r w:rsidRPr="006C27FF">
          <w:rPr>
            <w:rStyle w:val="Hyperlink"/>
            <w:noProof/>
            <w:sz w:val="22"/>
            <w:szCs w:val="22"/>
            <w:lang w:val="hr-HR"/>
          </w:rPr>
          <w:t>/</w:t>
        </w:r>
        <w:r w:rsidRPr="00AC5081">
          <w:rPr>
            <w:rStyle w:val="Hyperlink"/>
            <w:noProof/>
            <w:sz w:val="22"/>
            <w:szCs w:val="22"/>
            <w:lang w:val="pl-PL"/>
          </w:rPr>
          <w:t>index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AC5081">
          <w:rPr>
            <w:rStyle w:val="Hyperlink"/>
            <w:noProof/>
            <w:sz w:val="22"/>
            <w:szCs w:val="22"/>
            <w:lang w:val="pl-PL"/>
          </w:rPr>
          <w:t>cfm</w:t>
        </w:r>
        <w:r w:rsidRPr="006C27FF">
          <w:rPr>
            <w:rStyle w:val="Hyperlink"/>
            <w:noProof/>
            <w:sz w:val="22"/>
            <w:szCs w:val="22"/>
            <w:lang w:val="hr-HR"/>
          </w:rPr>
          <w:t>?</w:t>
        </w:r>
        <w:r w:rsidRPr="00AC5081">
          <w:rPr>
            <w:rStyle w:val="Hyperlink"/>
            <w:noProof/>
            <w:sz w:val="22"/>
            <w:szCs w:val="22"/>
            <w:lang w:val="pl-PL"/>
          </w:rPr>
          <w:t>do</w:t>
        </w:r>
        <w:r w:rsidRPr="006C27FF">
          <w:rPr>
            <w:rStyle w:val="Hyperlink"/>
            <w:noProof/>
            <w:sz w:val="22"/>
            <w:szCs w:val="22"/>
            <w:lang w:val="hr-HR"/>
          </w:rPr>
          <w:t>=</w:t>
        </w:r>
        <w:r w:rsidRPr="00AC5081">
          <w:rPr>
            <w:rStyle w:val="Hyperlink"/>
            <w:noProof/>
            <w:sz w:val="22"/>
            <w:szCs w:val="22"/>
            <w:lang w:val="pl-PL"/>
          </w:rPr>
          <w:t>publi</w:t>
        </w:r>
        <w:r w:rsidRPr="006C27FF">
          <w:rPr>
            <w:rStyle w:val="Hyperlink"/>
            <w:noProof/>
            <w:sz w:val="22"/>
            <w:szCs w:val="22"/>
            <w:lang w:val="hr-HR"/>
          </w:rPr>
          <w:t>.</w:t>
        </w:r>
        <w:r w:rsidRPr="00AC5081">
          <w:rPr>
            <w:rStyle w:val="Hyperlink"/>
            <w:noProof/>
            <w:sz w:val="22"/>
            <w:szCs w:val="22"/>
            <w:lang w:val="pl-PL"/>
          </w:rPr>
          <w:t>welcome</w:t>
        </w:r>
      </w:hyperlink>
      <w:r w:rsidRPr="006C27FF">
        <w:rPr>
          <w:sz w:val="22"/>
          <w:szCs w:val="22"/>
          <w:lang w:val="hr-HR"/>
        </w:rPr>
        <w:t xml:space="preserve"> </w:t>
      </w:r>
      <w:r w:rsidRPr="00AC5081">
        <w:rPr>
          <w:sz w:val="22"/>
          <w:szCs w:val="22"/>
          <w:lang w:val="pl-PL"/>
        </w:rPr>
        <w:t>i</w:t>
      </w:r>
      <w:r w:rsidRPr="006C27FF">
        <w:rPr>
          <w:sz w:val="22"/>
          <w:szCs w:val="22"/>
          <w:lang w:val="hr-HR"/>
        </w:rPr>
        <w:t xml:space="preserve"> </w:t>
      </w:r>
      <w:hyperlink r:id="rId29" w:history="1">
        <w:r w:rsidRPr="00AC5081">
          <w:rPr>
            <w:rStyle w:val="Hyperlink"/>
            <w:szCs w:val="22"/>
            <w:lang w:val="pl-PL"/>
          </w:rPr>
          <w:t>http</w:t>
        </w:r>
        <w:r w:rsidRPr="006C27FF">
          <w:rPr>
            <w:rStyle w:val="Hyperlink"/>
            <w:szCs w:val="22"/>
            <w:lang w:val="hr-HR"/>
          </w:rPr>
          <w:t>://</w:t>
        </w:r>
        <w:r w:rsidRPr="00AC5081">
          <w:rPr>
            <w:rStyle w:val="Hyperlink"/>
            <w:szCs w:val="22"/>
            <w:lang w:val="pl-PL"/>
          </w:rPr>
          <w:t>croatia</w:t>
        </w:r>
        <w:r w:rsidRPr="006C27FF">
          <w:rPr>
            <w:rStyle w:val="Hyperlink"/>
            <w:szCs w:val="22"/>
            <w:lang w:val="hr-HR"/>
          </w:rPr>
          <w:t>-</w:t>
        </w:r>
        <w:r w:rsidRPr="00AC5081">
          <w:rPr>
            <w:rStyle w:val="Hyperlink"/>
            <w:szCs w:val="22"/>
            <w:lang w:val="pl-PL"/>
          </w:rPr>
          <w:t>serbia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com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30" w:history="1">
        <w:r w:rsidRPr="00AC5081">
          <w:rPr>
            <w:rStyle w:val="Hyperlink"/>
            <w:sz w:val="22"/>
            <w:szCs w:val="22"/>
            <w:lang w:val="pl-PL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arr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31" w:history="1">
        <w:r w:rsidRPr="00AC5081">
          <w:rPr>
            <w:rStyle w:val="Hyperlink"/>
            <w:sz w:val="22"/>
            <w:szCs w:val="22"/>
            <w:lang w:val="pl-PL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mrrfeu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32" w:history="1">
        <w:r w:rsidRPr="00AC5081">
          <w:rPr>
            <w:rStyle w:val="Hyperlink"/>
            <w:szCs w:val="22"/>
            <w:lang w:val="pl-PL"/>
          </w:rPr>
          <w:t>www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seio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gov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rs</w:t>
        </w:r>
      </w:hyperlink>
      <w:r w:rsidRPr="006C27FF">
        <w:rPr>
          <w:szCs w:val="22"/>
          <w:lang w:val="hr-HR"/>
        </w:rPr>
        <w:t xml:space="preserve">, </w:t>
      </w:r>
      <w:r w:rsidRPr="00AC5081">
        <w:rPr>
          <w:color w:val="0000FF"/>
          <w:szCs w:val="22"/>
          <w:u w:val="single"/>
          <w:lang w:val="pl-PL"/>
        </w:rPr>
        <w:t>www</w:t>
      </w:r>
      <w:r w:rsidRPr="006C27FF">
        <w:rPr>
          <w:color w:val="0000FF"/>
          <w:szCs w:val="22"/>
          <w:u w:val="single"/>
          <w:lang w:val="hr-HR"/>
        </w:rPr>
        <w:t>.</w:t>
      </w:r>
      <w:r w:rsidRPr="00AC5081">
        <w:rPr>
          <w:color w:val="0000FF"/>
          <w:szCs w:val="22"/>
          <w:u w:val="single"/>
          <w:lang w:val="pl-PL"/>
        </w:rPr>
        <w:t>evropa</w:t>
      </w:r>
      <w:r w:rsidRPr="006C27FF">
        <w:rPr>
          <w:color w:val="0000FF"/>
          <w:szCs w:val="22"/>
          <w:u w:val="single"/>
          <w:lang w:val="hr-HR"/>
        </w:rPr>
        <w:t>.</w:t>
      </w:r>
      <w:r w:rsidRPr="00AC5081">
        <w:rPr>
          <w:color w:val="0000FF"/>
          <w:szCs w:val="22"/>
          <w:u w:val="single"/>
          <w:lang w:val="pl-PL"/>
        </w:rPr>
        <w:t>gov</w:t>
      </w:r>
      <w:r w:rsidRPr="006C27FF">
        <w:rPr>
          <w:color w:val="0000FF"/>
          <w:szCs w:val="22"/>
          <w:u w:val="single"/>
          <w:lang w:val="hr-HR"/>
        </w:rPr>
        <w:t>.</w:t>
      </w:r>
      <w:r w:rsidRPr="00AC5081">
        <w:rPr>
          <w:color w:val="0000FF"/>
          <w:szCs w:val="22"/>
          <w:u w:val="single"/>
          <w:lang w:val="pl-PL"/>
        </w:rPr>
        <w:t>rs</w:t>
      </w:r>
      <w:r w:rsidRPr="006C27FF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Datumi i m</w:t>
      </w:r>
      <w:r w:rsidRPr="00395BDB">
        <w:rPr>
          <w:sz w:val="22"/>
          <w:szCs w:val="22"/>
          <w:lang w:val="hr-HR"/>
        </w:rPr>
        <w:t xml:space="preserve">esta </w:t>
      </w:r>
      <w:r>
        <w:rPr>
          <w:i/>
          <w:sz w:val="22"/>
          <w:szCs w:val="22"/>
          <w:lang w:val="hr-HR"/>
        </w:rPr>
        <w:t>i</w:t>
      </w:r>
      <w:r w:rsidRPr="0080048D">
        <w:rPr>
          <w:i/>
          <w:sz w:val="22"/>
          <w:szCs w:val="22"/>
          <w:lang w:val="hr-HR"/>
        </w:rPr>
        <w:t>nformativnih dana</w:t>
      </w:r>
      <w:r w:rsidRPr="00395BDB">
        <w:rPr>
          <w:sz w:val="22"/>
          <w:szCs w:val="22"/>
          <w:lang w:val="hr-HR"/>
        </w:rPr>
        <w:t xml:space="preserve"> za ovaj Poziv će</w:t>
      </w:r>
      <w:r>
        <w:rPr>
          <w:sz w:val="22"/>
          <w:szCs w:val="22"/>
          <w:lang w:val="hr-HR"/>
        </w:rPr>
        <w:t xml:space="preserve"> biti dostupni na sl</w:t>
      </w:r>
      <w:r w:rsidRPr="00395BDB">
        <w:rPr>
          <w:sz w:val="22"/>
          <w:szCs w:val="22"/>
          <w:lang w:val="hr-HR"/>
        </w:rPr>
        <w:t>edećim stranicama:</w:t>
      </w:r>
      <w:r w:rsidRPr="00395BDB">
        <w:rPr>
          <w:rFonts w:ascii="Times-Roman" w:hAnsi="Times-Roman" w:cs="Times-Roman"/>
          <w:sz w:val="22"/>
          <w:szCs w:val="22"/>
          <w:lang w:val="hr-HR" w:eastAsia="hr-HR"/>
        </w:rPr>
        <w:t xml:space="preserve"> </w:t>
      </w:r>
      <w:hyperlink r:id="rId33" w:history="1">
        <w:r w:rsidRPr="00AC5081">
          <w:rPr>
            <w:rStyle w:val="Hyperlink"/>
            <w:szCs w:val="22"/>
            <w:lang w:val="pl-PL"/>
          </w:rPr>
          <w:t>http</w:t>
        </w:r>
        <w:r w:rsidRPr="006C27FF">
          <w:rPr>
            <w:rStyle w:val="Hyperlink"/>
            <w:szCs w:val="22"/>
            <w:lang w:val="hr-HR"/>
          </w:rPr>
          <w:t>://</w:t>
        </w:r>
        <w:r w:rsidRPr="00AC5081">
          <w:rPr>
            <w:rStyle w:val="Hyperlink"/>
            <w:szCs w:val="22"/>
            <w:lang w:val="pl-PL"/>
          </w:rPr>
          <w:t>croatia</w:t>
        </w:r>
        <w:r w:rsidRPr="006C27FF">
          <w:rPr>
            <w:rStyle w:val="Hyperlink"/>
            <w:szCs w:val="22"/>
            <w:lang w:val="hr-HR"/>
          </w:rPr>
          <w:t>-</w:t>
        </w:r>
        <w:r w:rsidRPr="00AC5081">
          <w:rPr>
            <w:rStyle w:val="Hyperlink"/>
            <w:szCs w:val="22"/>
            <w:lang w:val="pl-PL"/>
          </w:rPr>
          <w:t>serbia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com</w:t>
        </w:r>
      </w:hyperlink>
      <w:r w:rsidRPr="006C27FF">
        <w:rPr>
          <w:sz w:val="22"/>
          <w:szCs w:val="22"/>
          <w:lang w:val="hr-HR"/>
        </w:rPr>
        <w:t>,</w:t>
      </w:r>
      <w:r w:rsidRPr="006C27FF">
        <w:rPr>
          <w:rFonts w:ascii="Times-Roman" w:hAnsi="Times-Roman" w:cs="Times-Roman"/>
          <w:sz w:val="22"/>
          <w:szCs w:val="22"/>
          <w:lang w:val="hr-HR" w:eastAsia="hr-HR"/>
        </w:rPr>
        <w:t xml:space="preserve"> </w:t>
      </w:r>
      <w:hyperlink r:id="rId34" w:history="1">
        <w:r w:rsidRPr="00AC5081">
          <w:rPr>
            <w:rStyle w:val="Hyperlink"/>
            <w:sz w:val="22"/>
            <w:szCs w:val="22"/>
            <w:lang w:val="pl-PL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mrrfeu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35" w:history="1">
        <w:r w:rsidRPr="00AC5081">
          <w:rPr>
            <w:rStyle w:val="Hyperlink"/>
            <w:sz w:val="22"/>
            <w:szCs w:val="22"/>
            <w:lang w:val="pl-PL"/>
          </w:rPr>
          <w:t>www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arr</w:t>
        </w:r>
        <w:r w:rsidRPr="006C27FF">
          <w:rPr>
            <w:rStyle w:val="Hyperlink"/>
            <w:sz w:val="22"/>
            <w:szCs w:val="22"/>
            <w:lang w:val="hr-HR"/>
          </w:rPr>
          <w:t>.</w:t>
        </w:r>
        <w:r w:rsidRPr="00AC5081">
          <w:rPr>
            <w:rStyle w:val="Hyperlink"/>
            <w:sz w:val="22"/>
            <w:szCs w:val="22"/>
            <w:lang w:val="pl-PL"/>
          </w:rPr>
          <w:t>hr</w:t>
        </w:r>
      </w:hyperlink>
      <w:r w:rsidRPr="006C27FF">
        <w:rPr>
          <w:sz w:val="22"/>
          <w:szCs w:val="22"/>
          <w:lang w:val="hr-HR"/>
        </w:rPr>
        <w:t xml:space="preserve">, </w:t>
      </w:r>
      <w:hyperlink r:id="rId36" w:history="1">
        <w:r w:rsidRPr="00AC5081">
          <w:rPr>
            <w:rStyle w:val="Hyperlink"/>
            <w:szCs w:val="22"/>
            <w:lang w:val="pl-PL"/>
          </w:rPr>
          <w:t>www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seio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gov</w:t>
        </w:r>
        <w:r w:rsidRPr="006C27FF">
          <w:rPr>
            <w:rStyle w:val="Hyperlink"/>
            <w:szCs w:val="22"/>
            <w:lang w:val="hr-HR"/>
          </w:rPr>
          <w:t>.</w:t>
        </w:r>
        <w:r w:rsidRPr="00AC5081">
          <w:rPr>
            <w:rStyle w:val="Hyperlink"/>
            <w:szCs w:val="22"/>
            <w:lang w:val="pl-PL"/>
          </w:rPr>
          <w:t>rs</w:t>
        </w:r>
      </w:hyperlink>
      <w:r w:rsidRPr="006C27FF">
        <w:rPr>
          <w:szCs w:val="22"/>
          <w:lang w:val="hr-HR"/>
        </w:rPr>
        <w:t xml:space="preserve">, </w:t>
      </w:r>
      <w:r w:rsidRPr="00AC5081">
        <w:rPr>
          <w:color w:val="0000FF"/>
          <w:szCs w:val="22"/>
          <w:u w:val="single"/>
          <w:lang w:val="pl-PL"/>
        </w:rPr>
        <w:t>www</w:t>
      </w:r>
      <w:r w:rsidRPr="006C27FF">
        <w:rPr>
          <w:color w:val="0000FF"/>
          <w:szCs w:val="22"/>
          <w:u w:val="single"/>
          <w:lang w:val="hr-HR"/>
        </w:rPr>
        <w:t>.</w:t>
      </w:r>
      <w:r w:rsidRPr="00AC5081">
        <w:rPr>
          <w:color w:val="0000FF"/>
          <w:szCs w:val="22"/>
          <w:u w:val="single"/>
          <w:lang w:val="pl-PL"/>
        </w:rPr>
        <w:t>evropa</w:t>
      </w:r>
      <w:r w:rsidRPr="006C27FF">
        <w:rPr>
          <w:color w:val="0000FF"/>
          <w:szCs w:val="22"/>
          <w:u w:val="single"/>
          <w:lang w:val="hr-HR"/>
        </w:rPr>
        <w:t>.</w:t>
      </w:r>
      <w:r w:rsidRPr="00AC5081">
        <w:rPr>
          <w:color w:val="0000FF"/>
          <w:szCs w:val="22"/>
          <w:u w:val="single"/>
          <w:lang w:val="pl-PL"/>
        </w:rPr>
        <w:t>gov</w:t>
      </w:r>
      <w:r w:rsidRPr="006C27FF">
        <w:rPr>
          <w:color w:val="0000FF"/>
          <w:szCs w:val="22"/>
          <w:u w:val="single"/>
          <w:lang w:val="hr-HR"/>
        </w:rPr>
        <w:t>.</w:t>
      </w:r>
      <w:r w:rsidRPr="00AC5081">
        <w:rPr>
          <w:color w:val="0000FF"/>
          <w:szCs w:val="22"/>
          <w:u w:val="single"/>
          <w:lang w:val="pl-PL"/>
        </w:rPr>
        <w:t>rs</w:t>
      </w:r>
      <w:r w:rsidRPr="006C27FF">
        <w:rPr>
          <w:sz w:val="22"/>
          <w:szCs w:val="22"/>
          <w:lang w:val="hr-HR"/>
        </w:rPr>
        <w:t xml:space="preserve">. </w:t>
      </w:r>
      <w:r w:rsidRPr="00395BDB">
        <w:rPr>
          <w:sz w:val="22"/>
          <w:szCs w:val="22"/>
          <w:lang w:val="hr-HR"/>
        </w:rPr>
        <w:t xml:space="preserve">Krajnji </w:t>
      </w:r>
      <w:r w:rsidRPr="0038473C">
        <w:rPr>
          <w:b/>
          <w:sz w:val="22"/>
          <w:szCs w:val="22"/>
          <w:lang w:val="hr-HR"/>
        </w:rPr>
        <w:t xml:space="preserve">rok </w:t>
      </w:r>
      <w:r w:rsidRPr="00395BDB">
        <w:rPr>
          <w:sz w:val="22"/>
          <w:szCs w:val="22"/>
          <w:lang w:val="hr-HR"/>
        </w:rPr>
        <w:t xml:space="preserve">za </w:t>
      </w:r>
      <w:r>
        <w:rPr>
          <w:sz w:val="22"/>
          <w:szCs w:val="22"/>
          <w:lang w:val="hr-HR"/>
        </w:rPr>
        <w:t>dostavljanje projektnih pr</w:t>
      </w:r>
      <w:r w:rsidRPr="00395BDB">
        <w:rPr>
          <w:sz w:val="22"/>
          <w:szCs w:val="22"/>
          <w:lang w:val="hr-HR"/>
        </w:rPr>
        <w:t xml:space="preserve">edloga je </w:t>
      </w:r>
      <w:r w:rsidR="00881423">
        <w:rPr>
          <w:sz w:val="22"/>
          <w:szCs w:val="22"/>
          <w:lang w:val="hr-HR"/>
        </w:rPr>
        <w:t>1.jun</w:t>
      </w:r>
      <w:r w:rsidR="00E65279" w:rsidRPr="001045DC">
        <w:rPr>
          <w:sz w:val="22"/>
          <w:szCs w:val="22"/>
          <w:lang w:val="hr-HR"/>
        </w:rPr>
        <w:t xml:space="preserve"> 2015.</w:t>
      </w:r>
      <w:r w:rsidRPr="004D1C4F">
        <w:rPr>
          <w:sz w:val="22"/>
          <w:szCs w:val="22"/>
          <w:lang w:val="hr-HR"/>
        </w:rPr>
        <w:t xml:space="preserve"> u 16:00 sati po lokalnom vremenu.</w:t>
      </w:r>
    </w:p>
    <w:p w:rsidR="002977E9" w:rsidRPr="006C27FF" w:rsidRDefault="002977E9" w:rsidP="00AB094D">
      <w:pPr>
        <w:spacing w:line="276" w:lineRule="auto"/>
        <w:jc w:val="both"/>
        <w:rPr>
          <w:sz w:val="22"/>
          <w:szCs w:val="22"/>
          <w:lang w:val="hr-HR"/>
        </w:rPr>
      </w:pPr>
      <w:bookmarkStart w:id="0" w:name="_GoBack"/>
      <w:bookmarkEnd w:id="0"/>
    </w:p>
    <w:sectPr w:rsidR="002977E9" w:rsidRPr="006C27FF" w:rsidSect="002D316D">
      <w:headerReference w:type="default" r:id="rId37"/>
      <w:footerReference w:type="default" r:id="rId38"/>
      <w:pgSz w:w="12240" w:h="15840"/>
      <w:pgMar w:top="851" w:right="1440" w:bottom="1440" w:left="1440" w:header="851" w:footer="6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C0" w:rsidRPr="006937E9" w:rsidRDefault="00D822C0">
      <w:r w:rsidRPr="006937E9">
        <w:separator/>
      </w:r>
    </w:p>
  </w:endnote>
  <w:endnote w:type="continuationSeparator" w:id="0">
    <w:p w:rsidR="00D822C0" w:rsidRPr="006937E9" w:rsidRDefault="00D822C0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7E9" w:rsidRPr="006937E9" w:rsidRDefault="002977E9" w:rsidP="00EA2858">
    <w:pPr>
      <w:pStyle w:val="Footer"/>
      <w:tabs>
        <w:tab w:val="clear" w:pos="4320"/>
        <w:tab w:val="clear" w:pos="8640"/>
        <w:tab w:val="right" w:pos="9356"/>
        <w:tab w:val="right" w:pos="13892"/>
      </w:tabs>
      <w:spacing w:before="0" w:after="0"/>
      <w:rPr>
        <w:rStyle w:val="PageNumber"/>
        <w:sz w:val="18"/>
        <w:szCs w:val="18"/>
      </w:rPr>
    </w:pPr>
    <w:r>
      <w:rPr>
        <w:b/>
        <w:sz w:val="18"/>
        <w:szCs w:val="18"/>
      </w:rPr>
      <w:t>2014</w:t>
    </w:r>
    <w:r w:rsidRPr="006937E9">
      <w:rPr>
        <w:b/>
        <w:sz w:val="18"/>
        <w:szCs w:val="18"/>
      </w:rPr>
      <w:tab/>
    </w:r>
    <w:r w:rsidRPr="006937E9">
      <w:rPr>
        <w:rStyle w:val="PageNumber"/>
        <w:sz w:val="18"/>
        <w:szCs w:val="18"/>
      </w:rPr>
      <w:t xml:space="preserve">Page </w:t>
    </w:r>
    <w:r w:rsidRPr="006937E9">
      <w:rPr>
        <w:rStyle w:val="PageNumber"/>
        <w:sz w:val="18"/>
        <w:szCs w:val="18"/>
      </w:rPr>
      <w:fldChar w:fldCharType="begin"/>
    </w:r>
    <w:r w:rsidRPr="006937E9">
      <w:rPr>
        <w:rStyle w:val="PageNumber"/>
        <w:sz w:val="18"/>
        <w:szCs w:val="18"/>
      </w:rPr>
      <w:instrText xml:space="preserve"> PAGE </w:instrText>
    </w:r>
    <w:r w:rsidRPr="006937E9">
      <w:rPr>
        <w:rStyle w:val="PageNumber"/>
        <w:sz w:val="18"/>
        <w:szCs w:val="18"/>
      </w:rPr>
      <w:fldChar w:fldCharType="separate"/>
    </w:r>
    <w:r w:rsidR="007301E5">
      <w:rPr>
        <w:rStyle w:val="PageNumber"/>
        <w:noProof/>
        <w:sz w:val="18"/>
        <w:szCs w:val="18"/>
      </w:rPr>
      <w:t>2</w:t>
    </w:r>
    <w:r w:rsidRPr="006937E9">
      <w:rPr>
        <w:rStyle w:val="PageNumber"/>
        <w:sz w:val="18"/>
        <w:szCs w:val="18"/>
      </w:rPr>
      <w:fldChar w:fldCharType="end"/>
    </w:r>
    <w:r w:rsidRPr="006937E9">
      <w:rPr>
        <w:rStyle w:val="PageNumber"/>
        <w:sz w:val="18"/>
        <w:szCs w:val="18"/>
      </w:rPr>
      <w:t xml:space="preserve"> of </w:t>
    </w:r>
    <w:r w:rsidRPr="006937E9">
      <w:rPr>
        <w:rStyle w:val="PageNumber"/>
        <w:sz w:val="18"/>
        <w:szCs w:val="18"/>
      </w:rPr>
      <w:fldChar w:fldCharType="begin"/>
    </w:r>
    <w:r w:rsidRPr="006937E9">
      <w:rPr>
        <w:rStyle w:val="PageNumber"/>
        <w:sz w:val="18"/>
        <w:szCs w:val="18"/>
      </w:rPr>
      <w:instrText xml:space="preserve"> NUMPAGES </w:instrText>
    </w:r>
    <w:r w:rsidRPr="006937E9">
      <w:rPr>
        <w:rStyle w:val="PageNumber"/>
        <w:sz w:val="18"/>
        <w:szCs w:val="18"/>
      </w:rPr>
      <w:fldChar w:fldCharType="separate"/>
    </w:r>
    <w:r w:rsidR="007301E5">
      <w:rPr>
        <w:rStyle w:val="PageNumber"/>
        <w:noProof/>
        <w:sz w:val="18"/>
        <w:szCs w:val="18"/>
      </w:rPr>
      <w:t>2</w:t>
    </w:r>
    <w:r w:rsidRPr="006937E9">
      <w:rPr>
        <w:rStyle w:val="PageNumber"/>
        <w:sz w:val="18"/>
        <w:szCs w:val="18"/>
      </w:rPr>
      <w:fldChar w:fldCharType="end"/>
    </w:r>
  </w:p>
  <w:p w:rsidR="002977E9" w:rsidRPr="004B0E1A" w:rsidRDefault="002977E9" w:rsidP="00EA2858">
    <w:pPr>
      <w:pStyle w:val="Footer"/>
      <w:rPr>
        <w:sz w:val="18"/>
        <w:szCs w:val="18"/>
      </w:rPr>
    </w:pPr>
    <w:r w:rsidRPr="003F6F96">
      <w:rPr>
        <w:sz w:val="18"/>
        <w:szCs w:val="18"/>
      </w:rPr>
      <w:fldChar w:fldCharType="begin"/>
    </w:r>
    <w:r w:rsidRPr="003F6F96">
      <w:rPr>
        <w:sz w:val="18"/>
        <w:szCs w:val="18"/>
      </w:rPr>
      <w:instrText xml:space="preserve"> FILENAME </w:instrText>
    </w:r>
    <w:r w:rsidRPr="003F6F96">
      <w:rPr>
        <w:sz w:val="18"/>
        <w:szCs w:val="18"/>
      </w:rPr>
      <w:fldChar w:fldCharType="separate"/>
    </w:r>
    <w:r>
      <w:rPr>
        <w:noProof/>
        <w:sz w:val="18"/>
        <w:szCs w:val="18"/>
      </w:rPr>
      <w:t>e2_localpub_en.doc</w:t>
    </w:r>
    <w:r w:rsidRPr="003F6F96">
      <w:rPr>
        <w:sz w:val="18"/>
        <w:szCs w:val="18"/>
      </w:rPr>
      <w:fldChar w:fldCharType="end"/>
    </w:r>
  </w:p>
  <w:p w:rsidR="002977E9" w:rsidRPr="004B0E1A" w:rsidRDefault="002977E9" w:rsidP="004B0E1A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C0" w:rsidRPr="006937E9" w:rsidRDefault="00D822C0">
      <w:r w:rsidRPr="006937E9">
        <w:separator/>
      </w:r>
    </w:p>
  </w:footnote>
  <w:footnote w:type="continuationSeparator" w:id="0">
    <w:p w:rsidR="00D822C0" w:rsidRPr="006937E9" w:rsidRDefault="00D822C0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7E9" w:rsidRPr="006937E9" w:rsidRDefault="002977E9">
    <w:pPr>
      <w:pStyle w:val="Header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CF47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17A6C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B"/>
    <w:multiLevelType w:val="multilevel"/>
    <w:tmpl w:val="0000000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pStyle w:val="Heading4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4"/>
  </w:num>
  <w:num w:numId="9">
    <w:abstractNumId w:val="5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067E8"/>
    <w:rsid w:val="00012606"/>
    <w:rsid w:val="00015686"/>
    <w:rsid w:val="00021F6C"/>
    <w:rsid w:val="00051E02"/>
    <w:rsid w:val="00067514"/>
    <w:rsid w:val="000752C1"/>
    <w:rsid w:val="0008458B"/>
    <w:rsid w:val="000B2E70"/>
    <w:rsid w:val="000B344D"/>
    <w:rsid w:val="000C47E2"/>
    <w:rsid w:val="000C6442"/>
    <w:rsid w:val="000E0D83"/>
    <w:rsid w:val="000F07B4"/>
    <w:rsid w:val="001045DC"/>
    <w:rsid w:val="00132267"/>
    <w:rsid w:val="00154894"/>
    <w:rsid w:val="00161D3A"/>
    <w:rsid w:val="00165F7A"/>
    <w:rsid w:val="0017052D"/>
    <w:rsid w:val="001737BC"/>
    <w:rsid w:val="0017550D"/>
    <w:rsid w:val="00183877"/>
    <w:rsid w:val="001918C3"/>
    <w:rsid w:val="00192E2C"/>
    <w:rsid w:val="00197196"/>
    <w:rsid w:val="001B5093"/>
    <w:rsid w:val="00240496"/>
    <w:rsid w:val="00240839"/>
    <w:rsid w:val="0024699B"/>
    <w:rsid w:val="00273158"/>
    <w:rsid w:val="002738AC"/>
    <w:rsid w:val="002977E9"/>
    <w:rsid w:val="002D0D71"/>
    <w:rsid w:val="002D0F17"/>
    <w:rsid w:val="002D316D"/>
    <w:rsid w:val="002D33AC"/>
    <w:rsid w:val="002D35F0"/>
    <w:rsid w:val="002D4895"/>
    <w:rsid w:val="002F1E78"/>
    <w:rsid w:val="002F682C"/>
    <w:rsid w:val="00304D9F"/>
    <w:rsid w:val="0031286E"/>
    <w:rsid w:val="00320A2B"/>
    <w:rsid w:val="00324ED2"/>
    <w:rsid w:val="00336C70"/>
    <w:rsid w:val="003376F7"/>
    <w:rsid w:val="003414FB"/>
    <w:rsid w:val="0034525C"/>
    <w:rsid w:val="0038473C"/>
    <w:rsid w:val="003923EF"/>
    <w:rsid w:val="00392EB0"/>
    <w:rsid w:val="00395BDB"/>
    <w:rsid w:val="003D3155"/>
    <w:rsid w:val="003F1352"/>
    <w:rsid w:val="003F6F96"/>
    <w:rsid w:val="003F7B0B"/>
    <w:rsid w:val="00406906"/>
    <w:rsid w:val="00413226"/>
    <w:rsid w:val="004157D9"/>
    <w:rsid w:val="0042641F"/>
    <w:rsid w:val="004309EC"/>
    <w:rsid w:val="00444CFB"/>
    <w:rsid w:val="0046684B"/>
    <w:rsid w:val="004747E3"/>
    <w:rsid w:val="00482AE9"/>
    <w:rsid w:val="004A112D"/>
    <w:rsid w:val="004B0E1A"/>
    <w:rsid w:val="004D0C8B"/>
    <w:rsid w:val="004D1C4F"/>
    <w:rsid w:val="004E08CC"/>
    <w:rsid w:val="004E6533"/>
    <w:rsid w:val="004F156F"/>
    <w:rsid w:val="004F6616"/>
    <w:rsid w:val="004F749E"/>
    <w:rsid w:val="005028E7"/>
    <w:rsid w:val="00517CEE"/>
    <w:rsid w:val="00565384"/>
    <w:rsid w:val="005B08F9"/>
    <w:rsid w:val="005B116B"/>
    <w:rsid w:val="005B57F3"/>
    <w:rsid w:val="005B63C0"/>
    <w:rsid w:val="005D21C9"/>
    <w:rsid w:val="005E5D1C"/>
    <w:rsid w:val="005E769B"/>
    <w:rsid w:val="005F2592"/>
    <w:rsid w:val="006000EC"/>
    <w:rsid w:val="0060432E"/>
    <w:rsid w:val="00604ABB"/>
    <w:rsid w:val="006538A3"/>
    <w:rsid w:val="00655964"/>
    <w:rsid w:val="00660ACB"/>
    <w:rsid w:val="0066634F"/>
    <w:rsid w:val="006710BC"/>
    <w:rsid w:val="00672E95"/>
    <w:rsid w:val="0067478D"/>
    <w:rsid w:val="006771A4"/>
    <w:rsid w:val="00693193"/>
    <w:rsid w:val="006937E9"/>
    <w:rsid w:val="00696BD1"/>
    <w:rsid w:val="006A0393"/>
    <w:rsid w:val="006A0EDE"/>
    <w:rsid w:val="006A51E8"/>
    <w:rsid w:val="006C13D6"/>
    <w:rsid w:val="006C27FF"/>
    <w:rsid w:val="006C5304"/>
    <w:rsid w:val="006E12C0"/>
    <w:rsid w:val="006E1544"/>
    <w:rsid w:val="006F0D9D"/>
    <w:rsid w:val="006F6FFF"/>
    <w:rsid w:val="0070668A"/>
    <w:rsid w:val="00722817"/>
    <w:rsid w:val="007250F1"/>
    <w:rsid w:val="007301E5"/>
    <w:rsid w:val="0075124B"/>
    <w:rsid w:val="00765039"/>
    <w:rsid w:val="00787218"/>
    <w:rsid w:val="00787699"/>
    <w:rsid w:val="00790535"/>
    <w:rsid w:val="007B27E7"/>
    <w:rsid w:val="007C5B60"/>
    <w:rsid w:val="0080048D"/>
    <w:rsid w:val="008179B3"/>
    <w:rsid w:val="0082332C"/>
    <w:rsid w:val="00840018"/>
    <w:rsid w:val="00847E32"/>
    <w:rsid w:val="00850D11"/>
    <w:rsid w:val="00873770"/>
    <w:rsid w:val="008758F2"/>
    <w:rsid w:val="00881423"/>
    <w:rsid w:val="00882F55"/>
    <w:rsid w:val="00897618"/>
    <w:rsid w:val="008A4DC0"/>
    <w:rsid w:val="008A7854"/>
    <w:rsid w:val="008B7650"/>
    <w:rsid w:val="008C6624"/>
    <w:rsid w:val="008D118E"/>
    <w:rsid w:val="008D71CA"/>
    <w:rsid w:val="008E019D"/>
    <w:rsid w:val="00902BBE"/>
    <w:rsid w:val="00912764"/>
    <w:rsid w:val="009374A9"/>
    <w:rsid w:val="0095219F"/>
    <w:rsid w:val="00964A0A"/>
    <w:rsid w:val="00965DA2"/>
    <w:rsid w:val="009715B5"/>
    <w:rsid w:val="00972F1B"/>
    <w:rsid w:val="00995039"/>
    <w:rsid w:val="009A3C94"/>
    <w:rsid w:val="009C1027"/>
    <w:rsid w:val="009D0BED"/>
    <w:rsid w:val="00A5746B"/>
    <w:rsid w:val="00A63901"/>
    <w:rsid w:val="00A724A6"/>
    <w:rsid w:val="00A911D0"/>
    <w:rsid w:val="00A925DD"/>
    <w:rsid w:val="00A93C3C"/>
    <w:rsid w:val="00AA0D22"/>
    <w:rsid w:val="00AA2BFB"/>
    <w:rsid w:val="00AB094D"/>
    <w:rsid w:val="00AC312E"/>
    <w:rsid w:val="00AC5081"/>
    <w:rsid w:val="00AD1473"/>
    <w:rsid w:val="00AE6224"/>
    <w:rsid w:val="00AE636E"/>
    <w:rsid w:val="00AF3D3C"/>
    <w:rsid w:val="00B01664"/>
    <w:rsid w:val="00B05AD2"/>
    <w:rsid w:val="00B45753"/>
    <w:rsid w:val="00B56E3F"/>
    <w:rsid w:val="00B60AC8"/>
    <w:rsid w:val="00B62ABF"/>
    <w:rsid w:val="00B752E3"/>
    <w:rsid w:val="00B76B60"/>
    <w:rsid w:val="00BA0647"/>
    <w:rsid w:val="00BA2F71"/>
    <w:rsid w:val="00BF05A4"/>
    <w:rsid w:val="00C32931"/>
    <w:rsid w:val="00C37639"/>
    <w:rsid w:val="00C44CED"/>
    <w:rsid w:val="00C45D5C"/>
    <w:rsid w:val="00C565DA"/>
    <w:rsid w:val="00C73C20"/>
    <w:rsid w:val="00C769BA"/>
    <w:rsid w:val="00C77459"/>
    <w:rsid w:val="00C85D31"/>
    <w:rsid w:val="00C96024"/>
    <w:rsid w:val="00CA3D81"/>
    <w:rsid w:val="00CB4CDA"/>
    <w:rsid w:val="00CD1AD7"/>
    <w:rsid w:val="00CE6EFE"/>
    <w:rsid w:val="00CF7F4F"/>
    <w:rsid w:val="00D029C9"/>
    <w:rsid w:val="00D21235"/>
    <w:rsid w:val="00D54AEB"/>
    <w:rsid w:val="00D822C0"/>
    <w:rsid w:val="00D83F59"/>
    <w:rsid w:val="00D84DC4"/>
    <w:rsid w:val="00D97E94"/>
    <w:rsid w:val="00DA6951"/>
    <w:rsid w:val="00DA6FF8"/>
    <w:rsid w:val="00DA7B75"/>
    <w:rsid w:val="00DB4B07"/>
    <w:rsid w:val="00DC16E7"/>
    <w:rsid w:val="00DD2AFE"/>
    <w:rsid w:val="00DF6FFF"/>
    <w:rsid w:val="00E02EFE"/>
    <w:rsid w:val="00E11AE6"/>
    <w:rsid w:val="00E25F50"/>
    <w:rsid w:val="00E472E1"/>
    <w:rsid w:val="00E525EC"/>
    <w:rsid w:val="00E53AD2"/>
    <w:rsid w:val="00E53B28"/>
    <w:rsid w:val="00E65279"/>
    <w:rsid w:val="00E7002A"/>
    <w:rsid w:val="00E71FC7"/>
    <w:rsid w:val="00E72BEF"/>
    <w:rsid w:val="00E85060"/>
    <w:rsid w:val="00E85C39"/>
    <w:rsid w:val="00E96EDE"/>
    <w:rsid w:val="00EA2858"/>
    <w:rsid w:val="00EB40DB"/>
    <w:rsid w:val="00EE0EE2"/>
    <w:rsid w:val="00EE7429"/>
    <w:rsid w:val="00EF3523"/>
    <w:rsid w:val="00F26200"/>
    <w:rsid w:val="00F366B7"/>
    <w:rsid w:val="00F56CFC"/>
    <w:rsid w:val="00F7210C"/>
    <w:rsid w:val="00F74EA6"/>
    <w:rsid w:val="00F7521D"/>
    <w:rsid w:val="00F92983"/>
    <w:rsid w:val="00F93567"/>
    <w:rsid w:val="00FA3A7A"/>
    <w:rsid w:val="00FA3F74"/>
    <w:rsid w:val="00FF182A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0BC"/>
    <w:pPr>
      <w:widowControl w:val="0"/>
      <w:spacing w:before="100" w:after="100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D3A"/>
    <w:pPr>
      <w:keepNext/>
      <w:widowControl/>
      <w:numPr>
        <w:numId w:val="7"/>
      </w:numPr>
      <w:tabs>
        <w:tab w:val="num" w:pos="480"/>
      </w:tabs>
      <w:spacing w:before="240" w:after="240"/>
      <w:ind w:left="480" w:hanging="480"/>
      <w:jc w:val="both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Text2"/>
    <w:link w:val="Heading2Char"/>
    <w:uiPriority w:val="99"/>
    <w:qFormat/>
    <w:rsid w:val="00161D3A"/>
    <w:pPr>
      <w:keepNext/>
      <w:widowControl/>
      <w:numPr>
        <w:ilvl w:val="1"/>
        <w:numId w:val="7"/>
      </w:numPr>
      <w:tabs>
        <w:tab w:val="num" w:pos="1080"/>
      </w:tabs>
      <w:spacing w:before="0" w:after="240"/>
      <w:ind w:left="1701" w:hanging="1701"/>
      <w:jc w:val="both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1D3A"/>
    <w:pPr>
      <w:keepNext/>
      <w:widowControl/>
      <w:numPr>
        <w:ilvl w:val="2"/>
        <w:numId w:val="7"/>
      </w:numPr>
      <w:tabs>
        <w:tab w:val="num" w:pos="1920"/>
      </w:tabs>
      <w:spacing w:before="0" w:after="240"/>
      <w:ind w:left="1920" w:hanging="840"/>
      <w:jc w:val="both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61D3A"/>
    <w:pPr>
      <w:keepNext/>
      <w:widowControl/>
      <w:numPr>
        <w:ilvl w:val="3"/>
        <w:numId w:val="7"/>
      </w:numPr>
      <w:tabs>
        <w:tab w:val="num" w:pos="2880"/>
      </w:tabs>
      <w:spacing w:before="0" w:after="240"/>
      <w:ind w:hanging="960"/>
      <w:jc w:val="both"/>
      <w:outlineLvl w:val="3"/>
    </w:pPr>
    <w:rPr>
      <w:rFonts w:ascii="Calibri" w:hAnsi="Calibri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A4DC0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8A4DC0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8A4DC0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8A4DC0"/>
    <w:rPr>
      <w:rFonts w:ascii="Calibri" w:hAnsi="Calibri"/>
      <w:b/>
      <w:bCs/>
      <w:sz w:val="28"/>
      <w:szCs w:val="28"/>
    </w:rPr>
  </w:style>
  <w:style w:type="paragraph" w:customStyle="1" w:styleId="DefinitionTerm">
    <w:name w:val="Definition Term"/>
    <w:basedOn w:val="Normal"/>
    <w:next w:val="DefinitionList"/>
    <w:uiPriority w:val="99"/>
    <w:rsid w:val="006710BC"/>
    <w:pPr>
      <w:spacing w:before="0" w:after="0"/>
    </w:pPr>
  </w:style>
  <w:style w:type="paragraph" w:customStyle="1" w:styleId="DefinitionList">
    <w:name w:val="Definition List"/>
    <w:basedOn w:val="Normal"/>
    <w:next w:val="DefinitionTerm"/>
    <w:uiPriority w:val="99"/>
    <w:rsid w:val="006710BC"/>
    <w:pPr>
      <w:spacing w:before="0" w:after="0"/>
      <w:ind w:left="360"/>
    </w:pPr>
  </w:style>
  <w:style w:type="character" w:customStyle="1" w:styleId="Definition">
    <w:name w:val="Definition"/>
    <w:uiPriority w:val="99"/>
    <w:rsid w:val="006710BC"/>
    <w:rPr>
      <w:i/>
    </w:rPr>
  </w:style>
  <w:style w:type="paragraph" w:customStyle="1" w:styleId="H1">
    <w:name w:val="H1"/>
    <w:basedOn w:val="Normal"/>
    <w:next w:val="Normal"/>
    <w:uiPriority w:val="99"/>
    <w:rsid w:val="006710BC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uiPriority w:val="99"/>
    <w:rsid w:val="006710BC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uiPriority w:val="99"/>
    <w:rsid w:val="006710BC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uiPriority w:val="99"/>
    <w:rsid w:val="006710BC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uiPriority w:val="99"/>
    <w:rsid w:val="006710BC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uiPriority w:val="99"/>
    <w:rsid w:val="006710BC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uiPriority w:val="99"/>
    <w:rsid w:val="006710BC"/>
    <w:pPr>
      <w:spacing w:before="0" w:after="0"/>
    </w:pPr>
    <w:rPr>
      <w:i/>
    </w:rPr>
  </w:style>
  <w:style w:type="paragraph" w:customStyle="1" w:styleId="Blockquote">
    <w:name w:val="Blockquote"/>
    <w:basedOn w:val="Normal"/>
    <w:uiPriority w:val="99"/>
    <w:rsid w:val="006710BC"/>
    <w:pPr>
      <w:ind w:left="360" w:right="360"/>
    </w:pPr>
  </w:style>
  <w:style w:type="character" w:customStyle="1" w:styleId="CITE">
    <w:name w:val="CITE"/>
    <w:uiPriority w:val="99"/>
    <w:rsid w:val="006710BC"/>
    <w:rPr>
      <w:i/>
    </w:rPr>
  </w:style>
  <w:style w:type="character" w:customStyle="1" w:styleId="CODE">
    <w:name w:val="CODE"/>
    <w:uiPriority w:val="99"/>
    <w:rsid w:val="006710BC"/>
    <w:rPr>
      <w:rFonts w:ascii="Courier New" w:hAnsi="Courier New"/>
      <w:sz w:val="20"/>
    </w:rPr>
  </w:style>
  <w:style w:type="character" w:styleId="Emphasis">
    <w:name w:val="Emphasis"/>
    <w:uiPriority w:val="99"/>
    <w:qFormat/>
    <w:rsid w:val="006710BC"/>
    <w:rPr>
      <w:rFonts w:cs="Times New Roman"/>
      <w:i/>
    </w:rPr>
  </w:style>
  <w:style w:type="character" w:styleId="Hyperlink">
    <w:name w:val="Hyperlink"/>
    <w:uiPriority w:val="99"/>
    <w:rsid w:val="006710BC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6710BC"/>
    <w:rPr>
      <w:rFonts w:cs="Times New Roman"/>
      <w:color w:val="800080"/>
      <w:u w:val="single"/>
    </w:rPr>
  </w:style>
  <w:style w:type="character" w:customStyle="1" w:styleId="Keyboard">
    <w:name w:val="Keyboard"/>
    <w:uiPriority w:val="99"/>
    <w:rsid w:val="006710BC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uiPriority w:val="99"/>
    <w:rsid w:val="006710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6710BC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  <w:lang w:val="en-US"/>
    </w:rPr>
  </w:style>
  <w:style w:type="character" w:customStyle="1" w:styleId="z-BottomofFormChar">
    <w:name w:val="z-Bottom of Form Char"/>
    <w:link w:val="z-BottomofForm"/>
    <w:uiPriority w:val="99"/>
    <w:semiHidden/>
    <w:locked/>
    <w:rsid w:val="008A4DC0"/>
    <w:rPr>
      <w:rFonts w:ascii="Arial" w:hAnsi="Arial" w:cs="Times New Roman"/>
      <w:vanish/>
      <w:sz w:val="16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6710BC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  <w:lang w:val="en-US"/>
    </w:rPr>
  </w:style>
  <w:style w:type="character" w:customStyle="1" w:styleId="z-TopofFormChar">
    <w:name w:val="z-Top of Form Char"/>
    <w:link w:val="z-TopofForm"/>
    <w:uiPriority w:val="99"/>
    <w:semiHidden/>
    <w:locked/>
    <w:rsid w:val="008A4DC0"/>
    <w:rPr>
      <w:rFonts w:ascii="Arial" w:hAnsi="Arial" w:cs="Times New Roman"/>
      <w:vanish/>
      <w:sz w:val="16"/>
      <w:lang w:eastAsia="en-US"/>
    </w:rPr>
  </w:style>
  <w:style w:type="character" w:customStyle="1" w:styleId="Sample">
    <w:name w:val="Sample"/>
    <w:uiPriority w:val="99"/>
    <w:rsid w:val="006710BC"/>
    <w:rPr>
      <w:rFonts w:ascii="Courier New" w:hAnsi="Courier New"/>
    </w:rPr>
  </w:style>
  <w:style w:type="character" w:styleId="Strong">
    <w:name w:val="Strong"/>
    <w:uiPriority w:val="99"/>
    <w:qFormat/>
    <w:rsid w:val="006710BC"/>
    <w:rPr>
      <w:rFonts w:cs="Times New Roman"/>
      <w:b/>
    </w:rPr>
  </w:style>
  <w:style w:type="character" w:customStyle="1" w:styleId="Typewriter">
    <w:name w:val="Typewriter"/>
    <w:uiPriority w:val="99"/>
    <w:rsid w:val="006710BC"/>
    <w:rPr>
      <w:rFonts w:ascii="Courier New" w:hAnsi="Courier New"/>
      <w:sz w:val="20"/>
    </w:rPr>
  </w:style>
  <w:style w:type="character" w:customStyle="1" w:styleId="Variable">
    <w:name w:val="Variable"/>
    <w:uiPriority w:val="99"/>
    <w:rsid w:val="006710BC"/>
    <w:rPr>
      <w:i/>
    </w:rPr>
  </w:style>
  <w:style w:type="character" w:customStyle="1" w:styleId="HTMLMarkup">
    <w:name w:val="HTML Markup"/>
    <w:uiPriority w:val="99"/>
    <w:rsid w:val="006710BC"/>
    <w:rPr>
      <w:vanish/>
      <w:color w:val="FF0000"/>
    </w:rPr>
  </w:style>
  <w:style w:type="character" w:customStyle="1" w:styleId="Comment">
    <w:name w:val="Comment"/>
    <w:uiPriority w:val="99"/>
    <w:rsid w:val="006710BC"/>
    <w:rPr>
      <w:vanish/>
    </w:rPr>
  </w:style>
  <w:style w:type="paragraph" w:styleId="Header">
    <w:name w:val="header"/>
    <w:basedOn w:val="Normal"/>
    <w:link w:val="HeaderChar"/>
    <w:uiPriority w:val="99"/>
    <w:rsid w:val="006710BC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HeaderChar">
    <w:name w:val="Header Char"/>
    <w:link w:val="Header"/>
    <w:uiPriority w:val="99"/>
    <w:semiHidden/>
    <w:locked/>
    <w:rsid w:val="008A4DC0"/>
    <w:rPr>
      <w:rFonts w:cs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rsid w:val="006710BC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link w:val="Footer"/>
    <w:uiPriority w:val="99"/>
    <w:semiHidden/>
    <w:locked/>
    <w:rsid w:val="008A4DC0"/>
    <w:rPr>
      <w:rFonts w:cs="Times New Roman"/>
      <w:sz w:val="20"/>
      <w:lang w:eastAsia="en-US"/>
    </w:rPr>
  </w:style>
  <w:style w:type="character" w:styleId="PageNumber">
    <w:name w:val="page number"/>
    <w:uiPriority w:val="99"/>
    <w:rsid w:val="00DF6F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21235"/>
    <w:rPr>
      <w:sz w:val="2"/>
      <w:lang w:val="en-US"/>
    </w:rPr>
  </w:style>
  <w:style w:type="character" w:customStyle="1" w:styleId="BalloonTextChar">
    <w:name w:val="Balloon Text Char"/>
    <w:link w:val="BalloonText"/>
    <w:uiPriority w:val="99"/>
    <w:semiHidden/>
    <w:locked/>
    <w:rsid w:val="008A4DC0"/>
    <w:rPr>
      <w:rFonts w:cs="Times New Roman"/>
      <w:sz w:val="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61D3A"/>
    <w:pPr>
      <w:widowControl/>
      <w:spacing w:before="0" w:after="0"/>
    </w:pPr>
    <w:rPr>
      <w:sz w:val="20"/>
      <w:lang w:val="en-US"/>
    </w:rPr>
  </w:style>
  <w:style w:type="character" w:customStyle="1" w:styleId="FootnoteTextChar">
    <w:name w:val="Footnote Text Char"/>
    <w:link w:val="FootnoteText"/>
    <w:uiPriority w:val="99"/>
    <w:semiHidden/>
    <w:locked/>
    <w:rsid w:val="008A4DC0"/>
    <w:rPr>
      <w:rFonts w:cs="Times New Roman"/>
      <w:sz w:val="20"/>
      <w:lang w:eastAsia="en-US"/>
    </w:rPr>
  </w:style>
  <w:style w:type="character" w:styleId="FootnoteReference">
    <w:name w:val="footnote reference"/>
    <w:uiPriority w:val="99"/>
    <w:semiHidden/>
    <w:rsid w:val="00161D3A"/>
    <w:rPr>
      <w:rFonts w:cs="Times New Roman"/>
      <w:vertAlign w:val="superscript"/>
    </w:rPr>
  </w:style>
  <w:style w:type="paragraph" w:customStyle="1" w:styleId="Text2">
    <w:name w:val="Text 2"/>
    <w:basedOn w:val="Normal"/>
    <w:uiPriority w:val="99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lang w:val="fr-FR"/>
    </w:rPr>
  </w:style>
  <w:style w:type="paragraph" w:styleId="ListBullet">
    <w:name w:val="List Bullet"/>
    <w:basedOn w:val="Normal"/>
    <w:uiPriority w:val="99"/>
    <w:rsid w:val="00161D3A"/>
    <w:pPr>
      <w:widowControl/>
      <w:numPr>
        <w:numId w:val="8"/>
      </w:numPr>
      <w:spacing w:before="0" w:after="240"/>
      <w:jc w:val="both"/>
    </w:pPr>
    <w:rPr>
      <w:lang w:val="fr-FR"/>
    </w:rPr>
  </w:style>
  <w:style w:type="paragraph" w:styleId="ListNumber">
    <w:name w:val="List Number"/>
    <w:basedOn w:val="Normal"/>
    <w:uiPriority w:val="99"/>
    <w:rsid w:val="00161D3A"/>
    <w:pPr>
      <w:widowControl/>
      <w:numPr>
        <w:numId w:val="10"/>
      </w:numPr>
      <w:spacing w:before="0" w:after="240"/>
      <w:jc w:val="both"/>
    </w:pPr>
    <w:rPr>
      <w:lang w:val="fr-FR"/>
    </w:rPr>
  </w:style>
  <w:style w:type="paragraph" w:styleId="TOC1">
    <w:name w:val="toc 1"/>
    <w:basedOn w:val="Normal"/>
    <w:next w:val="Normal"/>
    <w:uiPriority w:val="99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lang w:val="fr-FR"/>
    </w:rPr>
  </w:style>
  <w:style w:type="paragraph" w:customStyle="1" w:styleId="ListDash">
    <w:name w:val="List Dash"/>
    <w:basedOn w:val="Normal"/>
    <w:uiPriority w:val="99"/>
    <w:rsid w:val="00161D3A"/>
    <w:pPr>
      <w:widowControl/>
      <w:numPr>
        <w:numId w:val="9"/>
      </w:numPr>
      <w:spacing w:before="0" w:after="240"/>
      <w:jc w:val="both"/>
    </w:pPr>
    <w:rPr>
      <w:lang w:val="fr-FR"/>
    </w:rPr>
  </w:style>
  <w:style w:type="paragraph" w:customStyle="1" w:styleId="ListNumberLevel2">
    <w:name w:val="List Number (Level 2)"/>
    <w:basedOn w:val="Normal"/>
    <w:uiPriority w:val="99"/>
    <w:rsid w:val="00161D3A"/>
    <w:pPr>
      <w:widowControl/>
      <w:numPr>
        <w:ilvl w:val="1"/>
        <w:numId w:val="10"/>
      </w:numPr>
      <w:spacing w:before="0" w:after="240"/>
      <w:jc w:val="both"/>
    </w:pPr>
    <w:rPr>
      <w:lang w:val="fr-FR"/>
    </w:rPr>
  </w:style>
  <w:style w:type="paragraph" w:customStyle="1" w:styleId="ListNumberLevel3">
    <w:name w:val="List Number (Level 3)"/>
    <w:basedOn w:val="Normal"/>
    <w:uiPriority w:val="99"/>
    <w:rsid w:val="00161D3A"/>
    <w:pPr>
      <w:widowControl/>
      <w:numPr>
        <w:ilvl w:val="2"/>
        <w:numId w:val="10"/>
      </w:numPr>
      <w:spacing w:before="0" w:after="240"/>
      <w:jc w:val="both"/>
    </w:pPr>
    <w:rPr>
      <w:lang w:val="fr-FR"/>
    </w:rPr>
  </w:style>
  <w:style w:type="paragraph" w:customStyle="1" w:styleId="ListNumberLevel4">
    <w:name w:val="List Number (Level 4)"/>
    <w:basedOn w:val="Normal"/>
    <w:uiPriority w:val="99"/>
    <w:rsid w:val="00161D3A"/>
    <w:pPr>
      <w:widowControl/>
      <w:numPr>
        <w:ilvl w:val="3"/>
        <w:numId w:val="10"/>
      </w:numPr>
      <w:spacing w:before="0" w:after="240"/>
      <w:jc w:val="both"/>
    </w:pPr>
    <w:rPr>
      <w:lang w:val="fr-FR"/>
    </w:rPr>
  </w:style>
  <w:style w:type="table" w:styleId="TableGrid">
    <w:name w:val="Table Grid"/>
    <w:basedOn w:val="TableNormal"/>
    <w:uiPriority w:val="99"/>
    <w:rsid w:val="00161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161D3A"/>
    <w:pPr>
      <w:widowControl/>
      <w:tabs>
        <w:tab w:val="num" w:pos="567"/>
      </w:tabs>
      <w:spacing w:before="0" w:after="0"/>
      <w:jc w:val="both"/>
    </w:pPr>
    <w:rPr>
      <w:sz w:val="20"/>
      <w:lang w:val="en-US"/>
    </w:rPr>
  </w:style>
  <w:style w:type="character" w:customStyle="1" w:styleId="BodyText2Char">
    <w:name w:val="Body Text 2 Char"/>
    <w:link w:val="BodyText2"/>
    <w:uiPriority w:val="99"/>
    <w:semiHidden/>
    <w:locked/>
    <w:rsid w:val="008A4DC0"/>
    <w:rPr>
      <w:rFonts w:cs="Times New Roman"/>
      <w:sz w:val="20"/>
      <w:lang w:eastAsia="en-US"/>
    </w:rPr>
  </w:style>
  <w:style w:type="character" w:styleId="CommentReference">
    <w:name w:val="annotation reference"/>
    <w:uiPriority w:val="99"/>
    <w:semiHidden/>
    <w:rsid w:val="00CB4CD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B4CDA"/>
    <w:rPr>
      <w:sz w:val="20"/>
      <w:lang w:val="en-US"/>
    </w:rPr>
  </w:style>
  <w:style w:type="character" w:customStyle="1" w:styleId="CommentTextChar">
    <w:name w:val="Comment Text Char"/>
    <w:link w:val="CommentText"/>
    <w:uiPriority w:val="99"/>
    <w:semiHidden/>
    <w:locked/>
    <w:rsid w:val="008A4DC0"/>
    <w:rPr>
      <w:rFonts w:cs="Times New Roman"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B4C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A4DC0"/>
    <w:rPr>
      <w:rFonts w:cs="Times New Roman"/>
      <w:b/>
      <w:sz w:val="20"/>
      <w:lang w:eastAsia="en-US"/>
    </w:rPr>
  </w:style>
  <w:style w:type="paragraph" w:customStyle="1" w:styleId="SubTitle2">
    <w:name w:val="SubTitle 2"/>
    <w:basedOn w:val="Normal"/>
    <w:uiPriority w:val="99"/>
    <w:rsid w:val="00902BBE"/>
    <w:pPr>
      <w:widowControl/>
      <w:suppressAutoHyphens/>
      <w:spacing w:before="0" w:after="240"/>
      <w:jc w:val="center"/>
    </w:pPr>
    <w:rPr>
      <w:rFonts w:eastAsia="SimSun"/>
      <w:b/>
      <w:sz w:val="32"/>
      <w:lang w:eastAsia="ar-SA"/>
    </w:rPr>
  </w:style>
  <w:style w:type="character" w:customStyle="1" w:styleId="hps">
    <w:name w:val="hps"/>
    <w:uiPriority w:val="99"/>
    <w:rsid w:val="0078769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rrfeu.hr" TargetMode="External"/><Relationship Id="rId18" Type="http://schemas.openxmlformats.org/officeDocument/2006/relationships/hyperlink" Target="http://www.seio.gov.rs/" TargetMode="External"/><Relationship Id="rId26" Type="http://schemas.openxmlformats.org/officeDocument/2006/relationships/hyperlink" Target="http://www.arr.hr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arr.hr" TargetMode="External"/><Relationship Id="rId34" Type="http://schemas.openxmlformats.org/officeDocument/2006/relationships/hyperlink" Target="http://www.mrrfeu.h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rr.hr" TargetMode="External"/><Relationship Id="rId17" Type="http://schemas.openxmlformats.org/officeDocument/2006/relationships/hyperlink" Target="http://www.arr.hr" TargetMode="External"/><Relationship Id="rId25" Type="http://schemas.openxmlformats.org/officeDocument/2006/relationships/hyperlink" Target="http://www.mrrfeu.hr" TargetMode="External"/><Relationship Id="rId33" Type="http://schemas.openxmlformats.org/officeDocument/2006/relationships/hyperlink" Target="http://croatia-serbia.com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mrrfeu.hr" TargetMode="External"/><Relationship Id="rId20" Type="http://schemas.openxmlformats.org/officeDocument/2006/relationships/hyperlink" Target="http://croatia-serbia.com/" TargetMode="External"/><Relationship Id="rId29" Type="http://schemas.openxmlformats.org/officeDocument/2006/relationships/hyperlink" Target="http://croatia-serbia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roatia-serbia.com/" TargetMode="External"/><Relationship Id="rId24" Type="http://schemas.openxmlformats.org/officeDocument/2006/relationships/hyperlink" Target="http://croatia-serbia.com/" TargetMode="External"/><Relationship Id="rId32" Type="http://schemas.openxmlformats.org/officeDocument/2006/relationships/hyperlink" Target="http://www.seio.gov.rs/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croatia-serbia.com/" TargetMode="External"/><Relationship Id="rId23" Type="http://schemas.openxmlformats.org/officeDocument/2006/relationships/hyperlink" Target="http://www.seio.gov.rs/" TargetMode="External"/><Relationship Id="rId28" Type="http://schemas.openxmlformats.org/officeDocument/2006/relationships/hyperlink" Target="https://webgate.ec.europa.eu/europeaid/online-services/index.cfm?do=publi.welcome%20" TargetMode="External"/><Relationship Id="rId36" Type="http://schemas.openxmlformats.org/officeDocument/2006/relationships/hyperlink" Target="http://www.seio.gov.rs/" TargetMode="External"/><Relationship Id="rId10" Type="http://schemas.openxmlformats.org/officeDocument/2006/relationships/hyperlink" Target="https://webgate.ec.europa.eu/europeaid/online-services/index.cfm?do=publi.welcome%20" TargetMode="External"/><Relationship Id="rId19" Type="http://schemas.openxmlformats.org/officeDocument/2006/relationships/hyperlink" Target="https://webgate.ec.europa.eu/europeaid/online-services/index.cfm?do=publi.welcome%20" TargetMode="External"/><Relationship Id="rId31" Type="http://schemas.openxmlformats.org/officeDocument/2006/relationships/hyperlink" Target="http://www.mrrfeu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eio.gov.rs/" TargetMode="External"/><Relationship Id="rId22" Type="http://schemas.openxmlformats.org/officeDocument/2006/relationships/hyperlink" Target="http://www.mrrfeu.hr" TargetMode="External"/><Relationship Id="rId27" Type="http://schemas.openxmlformats.org/officeDocument/2006/relationships/hyperlink" Target="http://www.seio.gov.rs/" TargetMode="External"/><Relationship Id="rId30" Type="http://schemas.openxmlformats.org/officeDocument/2006/relationships/hyperlink" Target="http://www.arr.hr" TargetMode="External"/><Relationship Id="rId35" Type="http://schemas.openxmlformats.org/officeDocument/2006/relationships/hyperlink" Target="http://www.ar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789</Words>
  <Characters>4501</Characters>
  <Application>Microsoft Office Word</Application>
  <DocSecurity>0</DocSecurity>
  <Lines>37</Lines>
  <Paragraphs>10</Paragraphs>
  <ScaleCrop>false</ScaleCrop>
  <Company>Grizli777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dc:description/>
  <cp:lastModifiedBy>Silvia Sivrić</cp:lastModifiedBy>
  <cp:revision>35</cp:revision>
  <cp:lastPrinted>2003-05-07T10:51:00Z</cp:lastPrinted>
  <dcterms:created xsi:type="dcterms:W3CDTF">2014-08-01T11:51:00Z</dcterms:created>
  <dcterms:modified xsi:type="dcterms:W3CDTF">2015-02-25T09:26:00Z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</Properties>
</file>